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9A06" w14:textId="77777777" w:rsidR="0038358C" w:rsidRPr="00835DC3" w:rsidRDefault="0038358C" w:rsidP="00020B96">
      <w:pPr>
        <w:pStyle w:val="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5DC3">
        <w:rPr>
          <w:rFonts w:ascii="Times New Roman" w:hAnsi="Times New Roman"/>
          <w:b/>
          <w:sz w:val="24"/>
          <w:szCs w:val="24"/>
        </w:rPr>
        <w:t>ПРОТОКОЛ</w:t>
      </w:r>
      <w:r w:rsidR="00426EEA" w:rsidRPr="00835DC3">
        <w:rPr>
          <w:rFonts w:ascii="Times New Roman" w:hAnsi="Times New Roman"/>
          <w:b/>
          <w:sz w:val="24"/>
          <w:szCs w:val="24"/>
        </w:rPr>
        <w:t xml:space="preserve"> </w:t>
      </w:r>
      <w:r w:rsidR="00C05A55">
        <w:rPr>
          <w:rFonts w:ascii="Times New Roman" w:hAnsi="Times New Roman"/>
          <w:b/>
          <w:sz w:val="24"/>
          <w:szCs w:val="24"/>
        </w:rPr>
        <w:t>3</w:t>
      </w:r>
      <w:r w:rsidR="00426EEA" w:rsidRPr="00835DC3">
        <w:rPr>
          <w:rFonts w:ascii="Times New Roman" w:hAnsi="Times New Roman"/>
          <w:b/>
          <w:sz w:val="24"/>
          <w:szCs w:val="24"/>
        </w:rPr>
        <w:t>/20</w:t>
      </w:r>
      <w:r w:rsidR="004C65F5">
        <w:rPr>
          <w:rFonts w:ascii="Times New Roman" w:hAnsi="Times New Roman"/>
          <w:b/>
          <w:sz w:val="24"/>
          <w:szCs w:val="24"/>
        </w:rPr>
        <w:t>2</w:t>
      </w:r>
      <w:r w:rsidR="00BD0C05">
        <w:rPr>
          <w:rFonts w:ascii="Times New Roman" w:hAnsi="Times New Roman"/>
          <w:b/>
          <w:sz w:val="24"/>
          <w:szCs w:val="24"/>
        </w:rPr>
        <w:t>4</w:t>
      </w:r>
    </w:p>
    <w:p w14:paraId="67E3D17D" w14:textId="1C31EB4A" w:rsidR="0038358C" w:rsidRPr="00835DC3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DC3">
        <w:rPr>
          <w:rFonts w:ascii="Times New Roman" w:hAnsi="Times New Roman"/>
          <w:b/>
          <w:sz w:val="24"/>
          <w:szCs w:val="24"/>
        </w:rPr>
        <w:t xml:space="preserve">общего собрания членов товарищества собственников </w:t>
      </w:r>
      <w:r w:rsidR="00744FB1">
        <w:rPr>
          <w:rFonts w:ascii="Times New Roman" w:hAnsi="Times New Roman"/>
          <w:b/>
          <w:sz w:val="24"/>
          <w:szCs w:val="24"/>
        </w:rPr>
        <w:t>недвижимости</w:t>
      </w:r>
      <w:r w:rsidRPr="00835DC3">
        <w:rPr>
          <w:rFonts w:ascii="Times New Roman" w:hAnsi="Times New Roman"/>
          <w:b/>
          <w:sz w:val="24"/>
          <w:szCs w:val="24"/>
        </w:rPr>
        <w:t xml:space="preserve"> «Серебряный бор»</w:t>
      </w:r>
      <w:r w:rsidR="009B403D">
        <w:rPr>
          <w:rFonts w:ascii="Times New Roman" w:hAnsi="Times New Roman"/>
          <w:b/>
          <w:sz w:val="24"/>
          <w:szCs w:val="24"/>
        </w:rPr>
        <w:t>, проводимо</w:t>
      </w:r>
      <w:r w:rsidR="008B3DD2">
        <w:rPr>
          <w:rFonts w:ascii="Times New Roman" w:hAnsi="Times New Roman"/>
          <w:b/>
          <w:sz w:val="24"/>
          <w:szCs w:val="24"/>
        </w:rPr>
        <w:t>го</w:t>
      </w:r>
      <w:r w:rsidR="009B403D">
        <w:rPr>
          <w:rFonts w:ascii="Times New Roman" w:hAnsi="Times New Roman"/>
          <w:b/>
          <w:sz w:val="24"/>
          <w:szCs w:val="24"/>
        </w:rPr>
        <w:t xml:space="preserve"> в форме заочного голосования.</w:t>
      </w:r>
    </w:p>
    <w:p w14:paraId="29E8853F" w14:textId="77777777" w:rsidR="00EC7677" w:rsidRPr="00835DC3" w:rsidRDefault="00EC7677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C9DBF" w14:textId="77777777" w:rsidR="0038358C" w:rsidRPr="00835DC3" w:rsidRDefault="004C65F5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05A55">
        <w:rPr>
          <w:rFonts w:ascii="Times New Roman" w:hAnsi="Times New Roman"/>
          <w:sz w:val="24"/>
          <w:szCs w:val="24"/>
        </w:rPr>
        <w:t>23</w:t>
      </w:r>
      <w:r w:rsidR="00EC7677" w:rsidRPr="00835DC3">
        <w:rPr>
          <w:rFonts w:ascii="Times New Roman" w:hAnsi="Times New Roman"/>
          <w:sz w:val="24"/>
          <w:szCs w:val="24"/>
        </w:rPr>
        <w:t xml:space="preserve">» </w:t>
      </w:r>
      <w:r w:rsidR="00C05A55">
        <w:rPr>
          <w:rFonts w:ascii="Times New Roman" w:hAnsi="Times New Roman"/>
          <w:sz w:val="24"/>
          <w:szCs w:val="24"/>
        </w:rPr>
        <w:t>декабря</w:t>
      </w:r>
      <w:r w:rsidR="00EC7677" w:rsidRPr="00835DC3">
        <w:rPr>
          <w:rFonts w:ascii="Times New Roman" w:hAnsi="Times New Roman"/>
          <w:sz w:val="24"/>
          <w:szCs w:val="24"/>
        </w:rPr>
        <w:t xml:space="preserve"> 20</w:t>
      </w:r>
      <w:r w:rsidR="006924C9">
        <w:rPr>
          <w:rFonts w:ascii="Times New Roman" w:hAnsi="Times New Roman"/>
          <w:sz w:val="24"/>
          <w:szCs w:val="24"/>
        </w:rPr>
        <w:t>2</w:t>
      </w:r>
      <w:r w:rsidR="00BD0C05">
        <w:rPr>
          <w:rFonts w:ascii="Times New Roman" w:hAnsi="Times New Roman"/>
          <w:sz w:val="24"/>
          <w:szCs w:val="24"/>
        </w:rPr>
        <w:t>4</w:t>
      </w:r>
      <w:r w:rsidR="00EC7677" w:rsidRPr="00835DC3">
        <w:rPr>
          <w:rFonts w:ascii="Times New Roman" w:hAnsi="Times New Roman"/>
          <w:sz w:val="24"/>
          <w:szCs w:val="24"/>
        </w:rPr>
        <w:t xml:space="preserve"> г.                                                              </w:t>
      </w:r>
      <w:r w:rsidR="00D7760D">
        <w:rPr>
          <w:rFonts w:ascii="Times New Roman" w:hAnsi="Times New Roman"/>
          <w:sz w:val="24"/>
          <w:szCs w:val="24"/>
        </w:rPr>
        <w:t xml:space="preserve">     </w:t>
      </w:r>
      <w:r w:rsidR="00EC7677" w:rsidRPr="00835DC3">
        <w:rPr>
          <w:rFonts w:ascii="Times New Roman" w:hAnsi="Times New Roman"/>
          <w:sz w:val="24"/>
          <w:szCs w:val="24"/>
        </w:rPr>
        <w:t xml:space="preserve">                    </w:t>
      </w:r>
      <w:r w:rsidR="00BD0C05">
        <w:rPr>
          <w:rFonts w:ascii="Times New Roman" w:hAnsi="Times New Roman"/>
          <w:sz w:val="24"/>
          <w:szCs w:val="24"/>
        </w:rPr>
        <w:t xml:space="preserve">   </w:t>
      </w:r>
      <w:r w:rsidR="00EC7677" w:rsidRPr="00835DC3">
        <w:rPr>
          <w:rFonts w:ascii="Times New Roman" w:hAnsi="Times New Roman"/>
          <w:sz w:val="24"/>
          <w:szCs w:val="24"/>
        </w:rPr>
        <w:t xml:space="preserve">      </w:t>
      </w:r>
      <w:r w:rsidR="0038358C" w:rsidRPr="00835DC3">
        <w:rPr>
          <w:rFonts w:ascii="Times New Roman" w:hAnsi="Times New Roman"/>
          <w:sz w:val="24"/>
          <w:szCs w:val="24"/>
        </w:rPr>
        <w:t xml:space="preserve">г. Красноярск </w:t>
      </w:r>
      <w:r w:rsidR="0038358C" w:rsidRPr="00835DC3">
        <w:rPr>
          <w:rFonts w:ascii="Times New Roman" w:hAnsi="Times New Roman"/>
          <w:sz w:val="24"/>
          <w:szCs w:val="24"/>
        </w:rPr>
        <w:tab/>
      </w:r>
      <w:r w:rsidR="0038358C" w:rsidRPr="00835DC3">
        <w:rPr>
          <w:rFonts w:ascii="Times New Roman" w:hAnsi="Times New Roman"/>
          <w:sz w:val="24"/>
          <w:szCs w:val="24"/>
        </w:rPr>
        <w:tab/>
      </w:r>
      <w:r w:rsidR="0038358C" w:rsidRPr="00835DC3">
        <w:rPr>
          <w:rFonts w:ascii="Times New Roman" w:hAnsi="Times New Roman"/>
          <w:sz w:val="24"/>
          <w:szCs w:val="24"/>
        </w:rPr>
        <w:tab/>
      </w:r>
      <w:r w:rsidR="0038358C" w:rsidRPr="00835DC3">
        <w:rPr>
          <w:rFonts w:ascii="Times New Roman" w:hAnsi="Times New Roman"/>
          <w:sz w:val="24"/>
          <w:szCs w:val="24"/>
        </w:rPr>
        <w:tab/>
      </w:r>
      <w:r w:rsidR="0038358C" w:rsidRPr="00835DC3">
        <w:rPr>
          <w:rFonts w:ascii="Times New Roman" w:hAnsi="Times New Roman"/>
          <w:sz w:val="24"/>
          <w:szCs w:val="24"/>
        </w:rPr>
        <w:tab/>
      </w:r>
      <w:r w:rsidR="0038358C" w:rsidRPr="00835DC3">
        <w:rPr>
          <w:rFonts w:ascii="Times New Roman" w:hAnsi="Times New Roman"/>
          <w:sz w:val="24"/>
          <w:szCs w:val="24"/>
        </w:rPr>
        <w:tab/>
      </w:r>
      <w:r w:rsidR="0038358C" w:rsidRPr="00835DC3">
        <w:rPr>
          <w:rFonts w:ascii="Times New Roman" w:hAnsi="Times New Roman"/>
          <w:sz w:val="24"/>
          <w:szCs w:val="24"/>
        </w:rPr>
        <w:tab/>
      </w:r>
      <w:r w:rsidR="0038358C" w:rsidRPr="00835DC3">
        <w:rPr>
          <w:rFonts w:ascii="Times New Roman" w:hAnsi="Times New Roman"/>
          <w:sz w:val="24"/>
          <w:szCs w:val="24"/>
        </w:rPr>
        <w:tab/>
      </w:r>
    </w:p>
    <w:p w14:paraId="0E4C9CC1" w14:textId="035AEF41" w:rsidR="00EC7677" w:rsidRPr="00835DC3" w:rsidRDefault="00EC7677" w:rsidP="00020B96">
      <w:pPr>
        <w:pStyle w:val="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C3">
        <w:rPr>
          <w:rFonts w:ascii="Times New Roman" w:hAnsi="Times New Roman"/>
          <w:sz w:val="24"/>
          <w:szCs w:val="24"/>
        </w:rPr>
        <w:t xml:space="preserve">Присутствовал </w:t>
      </w:r>
      <w:r w:rsidR="00C05A55">
        <w:rPr>
          <w:rFonts w:ascii="Times New Roman" w:hAnsi="Times New Roman"/>
          <w:sz w:val="24"/>
          <w:szCs w:val="24"/>
        </w:rPr>
        <w:t>49</w:t>
      </w:r>
      <w:r w:rsidRPr="00835DC3">
        <w:rPr>
          <w:rFonts w:ascii="Times New Roman" w:hAnsi="Times New Roman"/>
          <w:sz w:val="24"/>
          <w:szCs w:val="24"/>
        </w:rPr>
        <w:t xml:space="preserve"> член</w:t>
      </w:r>
      <w:r w:rsidR="00C05A55">
        <w:rPr>
          <w:rFonts w:ascii="Times New Roman" w:hAnsi="Times New Roman"/>
          <w:sz w:val="24"/>
          <w:szCs w:val="24"/>
        </w:rPr>
        <w:t>ов</w:t>
      </w:r>
      <w:r w:rsidRPr="00835DC3">
        <w:rPr>
          <w:rFonts w:ascii="Times New Roman" w:hAnsi="Times New Roman"/>
          <w:sz w:val="24"/>
          <w:szCs w:val="24"/>
        </w:rPr>
        <w:t xml:space="preserve"> ТС</w:t>
      </w:r>
      <w:r w:rsidR="00744FB1">
        <w:rPr>
          <w:rFonts w:ascii="Times New Roman" w:hAnsi="Times New Roman"/>
          <w:sz w:val="24"/>
          <w:szCs w:val="24"/>
        </w:rPr>
        <w:t>Н</w:t>
      </w:r>
      <w:r w:rsidRPr="00835DC3">
        <w:rPr>
          <w:rFonts w:ascii="Times New Roman" w:hAnsi="Times New Roman"/>
          <w:sz w:val="24"/>
          <w:szCs w:val="24"/>
        </w:rPr>
        <w:t xml:space="preserve"> «Серебряный бор», что составляет </w:t>
      </w:r>
      <w:r w:rsidR="00C05A55">
        <w:rPr>
          <w:rFonts w:ascii="Times New Roman" w:hAnsi="Times New Roman"/>
          <w:sz w:val="24"/>
          <w:szCs w:val="24"/>
        </w:rPr>
        <w:t>14919,18</w:t>
      </w:r>
      <w:r w:rsidR="00FF73AE">
        <w:rPr>
          <w:rFonts w:ascii="Times New Roman" w:hAnsi="Times New Roman"/>
          <w:sz w:val="24"/>
          <w:szCs w:val="24"/>
        </w:rPr>
        <w:t xml:space="preserve"> кв.м. (</w:t>
      </w:r>
      <w:r w:rsidR="00C05A55">
        <w:rPr>
          <w:rFonts w:ascii="Times New Roman" w:hAnsi="Times New Roman"/>
          <w:sz w:val="24"/>
          <w:szCs w:val="24"/>
        </w:rPr>
        <w:t>75</w:t>
      </w:r>
      <w:r w:rsidR="00971F43">
        <w:rPr>
          <w:rFonts w:ascii="Times New Roman" w:hAnsi="Times New Roman"/>
          <w:sz w:val="24"/>
          <w:szCs w:val="24"/>
        </w:rPr>
        <w:t>,8</w:t>
      </w:r>
      <w:r w:rsidR="00C05A55">
        <w:rPr>
          <w:rFonts w:ascii="Times New Roman" w:hAnsi="Times New Roman"/>
          <w:sz w:val="24"/>
          <w:szCs w:val="24"/>
        </w:rPr>
        <w:t>2</w:t>
      </w:r>
      <w:r w:rsidR="00AF41D6" w:rsidRPr="00835DC3">
        <w:rPr>
          <w:rFonts w:ascii="Times New Roman" w:hAnsi="Times New Roman"/>
          <w:sz w:val="24"/>
          <w:szCs w:val="24"/>
        </w:rPr>
        <w:t xml:space="preserve"> </w:t>
      </w:r>
      <w:r w:rsidRPr="00835DC3">
        <w:rPr>
          <w:rFonts w:ascii="Times New Roman" w:hAnsi="Times New Roman"/>
          <w:sz w:val="24"/>
          <w:szCs w:val="24"/>
        </w:rPr>
        <w:t>%</w:t>
      </w:r>
      <w:r w:rsidR="00FF73AE">
        <w:rPr>
          <w:rFonts w:ascii="Times New Roman" w:hAnsi="Times New Roman"/>
          <w:sz w:val="24"/>
          <w:szCs w:val="24"/>
        </w:rPr>
        <w:t>)</w:t>
      </w:r>
      <w:r w:rsidRPr="00835DC3">
        <w:rPr>
          <w:rFonts w:ascii="Times New Roman" w:hAnsi="Times New Roman"/>
          <w:sz w:val="24"/>
          <w:szCs w:val="24"/>
        </w:rPr>
        <w:t xml:space="preserve"> от общего количества </w:t>
      </w:r>
      <w:r w:rsidR="00E401BC">
        <w:rPr>
          <w:rFonts w:ascii="Times New Roman" w:hAnsi="Times New Roman"/>
          <w:sz w:val="24"/>
          <w:szCs w:val="24"/>
        </w:rPr>
        <w:t xml:space="preserve">собственников недвижимости </w:t>
      </w:r>
      <w:r w:rsidRPr="00835DC3">
        <w:rPr>
          <w:rFonts w:ascii="Times New Roman" w:hAnsi="Times New Roman"/>
          <w:sz w:val="24"/>
          <w:szCs w:val="24"/>
        </w:rPr>
        <w:t>ТС</w:t>
      </w:r>
      <w:r w:rsidR="00744FB1">
        <w:rPr>
          <w:rFonts w:ascii="Times New Roman" w:hAnsi="Times New Roman"/>
          <w:sz w:val="24"/>
          <w:szCs w:val="24"/>
        </w:rPr>
        <w:t>Н</w:t>
      </w:r>
      <w:r w:rsidRPr="00835DC3">
        <w:rPr>
          <w:rFonts w:ascii="Times New Roman" w:hAnsi="Times New Roman"/>
          <w:sz w:val="24"/>
          <w:szCs w:val="24"/>
        </w:rPr>
        <w:t>. Кворум для принятия решений согласно повестке собрания имеется.</w:t>
      </w:r>
    </w:p>
    <w:p w14:paraId="2C264EF6" w14:textId="77777777" w:rsidR="00EC7677" w:rsidRPr="00835DC3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B00BB5" w14:textId="77777777" w:rsidR="0038358C" w:rsidRPr="00835DC3" w:rsidRDefault="00EC7677" w:rsidP="00405B54">
      <w:pPr>
        <w:pStyle w:val="1"/>
        <w:spacing w:line="240" w:lineRule="auto"/>
        <w:ind w:left="567" w:hanging="141"/>
        <w:jc w:val="both"/>
        <w:rPr>
          <w:rFonts w:ascii="Times New Roman" w:hAnsi="Times New Roman"/>
          <w:b/>
          <w:sz w:val="24"/>
          <w:szCs w:val="24"/>
        </w:rPr>
      </w:pPr>
      <w:r w:rsidRPr="00835DC3">
        <w:rPr>
          <w:rFonts w:ascii="Times New Roman" w:hAnsi="Times New Roman"/>
          <w:b/>
          <w:sz w:val="24"/>
          <w:szCs w:val="24"/>
        </w:rPr>
        <w:t>ПОВЕСТКА СОБРАНИЯ:</w:t>
      </w:r>
    </w:p>
    <w:p w14:paraId="00BDFE84" w14:textId="77777777" w:rsidR="000A562A" w:rsidRPr="000A562A" w:rsidRDefault="000A562A" w:rsidP="000A562A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562A">
        <w:rPr>
          <w:rFonts w:ascii="Times New Roman" w:hAnsi="Times New Roman"/>
          <w:sz w:val="24"/>
          <w:szCs w:val="24"/>
        </w:rPr>
        <w:t xml:space="preserve">1. </w:t>
      </w:r>
      <w:r w:rsidR="00C05A55" w:rsidRPr="00C05A55">
        <w:rPr>
          <w:rFonts w:ascii="Times New Roman" w:hAnsi="Times New Roman"/>
          <w:sz w:val="24"/>
          <w:szCs w:val="24"/>
        </w:rPr>
        <w:t>Утверждение Положения о Резервном фонде ТСН «Серебряный Бор» (с датой вступления его в силу с 01.01.2025г.) и расчетной величины ежемесячного взноса в Резервный фонд с 01 января 2025 года в размере 16 рублей 60 копеек с одного квадратного метра площади принадлежащей собственнику недвижимой вещи.</w:t>
      </w:r>
    </w:p>
    <w:p w14:paraId="13D9C6AD" w14:textId="77777777" w:rsidR="00EC7677" w:rsidRPr="00835DC3" w:rsidRDefault="00EC7677" w:rsidP="00C05A55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A7A195" w14:textId="77777777" w:rsidR="00EC7677" w:rsidRPr="00835DC3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DC3">
        <w:rPr>
          <w:rFonts w:ascii="Times New Roman" w:hAnsi="Times New Roman"/>
          <w:b/>
          <w:sz w:val="24"/>
          <w:szCs w:val="24"/>
        </w:rPr>
        <w:t xml:space="preserve">ПО ПЕРВОМУ ВОПРОСУ ПОВЕСТКИ СОБРАНИЯ </w:t>
      </w:r>
    </w:p>
    <w:p w14:paraId="56CD1D17" w14:textId="6AC0289C" w:rsidR="00C05A55" w:rsidRPr="009B403D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DC3">
        <w:rPr>
          <w:rFonts w:ascii="Times New Roman" w:hAnsi="Times New Roman"/>
          <w:b/>
          <w:sz w:val="24"/>
          <w:szCs w:val="24"/>
        </w:rPr>
        <w:t xml:space="preserve">Об </w:t>
      </w:r>
      <w:r w:rsidR="00C05A55" w:rsidRPr="00C05A55">
        <w:rPr>
          <w:rFonts w:ascii="Times New Roman" w:hAnsi="Times New Roman"/>
          <w:b/>
          <w:sz w:val="24"/>
          <w:szCs w:val="24"/>
        </w:rPr>
        <w:t>Утверждение Положения о Резервном фонде ТСН «Серебряный Бор»</w:t>
      </w:r>
    </w:p>
    <w:p w14:paraId="15E1DD84" w14:textId="77777777" w:rsidR="00EC7677" w:rsidRPr="00835DC3" w:rsidRDefault="00EC7677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1BC">
        <w:rPr>
          <w:rFonts w:ascii="Times New Roman" w:hAnsi="Times New Roman"/>
          <w:b/>
          <w:bCs/>
          <w:sz w:val="24"/>
          <w:szCs w:val="24"/>
        </w:rPr>
        <w:t>ГОЛОСОВАЛИ:</w:t>
      </w:r>
      <w:r w:rsidRPr="00835DC3">
        <w:rPr>
          <w:rFonts w:ascii="Times New Roman" w:hAnsi="Times New Roman"/>
          <w:sz w:val="24"/>
          <w:szCs w:val="24"/>
        </w:rPr>
        <w:t xml:space="preserve"> ЗА –</w:t>
      </w:r>
      <w:r w:rsidR="00405B54" w:rsidRPr="00835DC3">
        <w:rPr>
          <w:rFonts w:ascii="Times New Roman" w:hAnsi="Times New Roman"/>
          <w:sz w:val="24"/>
          <w:szCs w:val="24"/>
        </w:rPr>
        <w:t xml:space="preserve"> </w:t>
      </w:r>
      <w:r w:rsidR="00C05A55">
        <w:rPr>
          <w:rFonts w:ascii="Times New Roman" w:hAnsi="Times New Roman"/>
          <w:sz w:val="24"/>
          <w:szCs w:val="24"/>
        </w:rPr>
        <w:t>10062,87</w:t>
      </w:r>
      <w:r w:rsidR="0053785E">
        <w:rPr>
          <w:rFonts w:ascii="Times New Roman" w:hAnsi="Times New Roman"/>
          <w:sz w:val="24"/>
          <w:szCs w:val="24"/>
        </w:rPr>
        <w:t xml:space="preserve"> кв.м.</w:t>
      </w:r>
      <w:r w:rsidRPr="00835DC3">
        <w:rPr>
          <w:rFonts w:ascii="Times New Roman" w:hAnsi="Times New Roman"/>
          <w:sz w:val="24"/>
          <w:szCs w:val="24"/>
        </w:rPr>
        <w:t xml:space="preserve"> </w:t>
      </w:r>
      <w:r w:rsidR="004C65F5">
        <w:rPr>
          <w:rFonts w:ascii="Times New Roman" w:hAnsi="Times New Roman"/>
          <w:sz w:val="24"/>
          <w:szCs w:val="24"/>
        </w:rPr>
        <w:t>(</w:t>
      </w:r>
      <w:r w:rsidR="00C05A55">
        <w:rPr>
          <w:rFonts w:ascii="Times New Roman" w:hAnsi="Times New Roman"/>
          <w:sz w:val="24"/>
          <w:szCs w:val="24"/>
        </w:rPr>
        <w:t>51</w:t>
      </w:r>
      <w:r w:rsidR="00EA679E">
        <w:rPr>
          <w:rFonts w:ascii="Times New Roman" w:hAnsi="Times New Roman"/>
          <w:sz w:val="24"/>
          <w:szCs w:val="24"/>
        </w:rPr>
        <w:t>,</w:t>
      </w:r>
      <w:r w:rsidR="00C05A55">
        <w:rPr>
          <w:rFonts w:ascii="Times New Roman" w:hAnsi="Times New Roman"/>
          <w:sz w:val="24"/>
          <w:szCs w:val="24"/>
        </w:rPr>
        <w:t>14</w:t>
      </w:r>
      <w:r w:rsidR="00405B54" w:rsidRPr="00835DC3">
        <w:rPr>
          <w:rFonts w:ascii="Times New Roman" w:hAnsi="Times New Roman"/>
          <w:sz w:val="24"/>
          <w:szCs w:val="24"/>
        </w:rPr>
        <w:t>%),</w:t>
      </w:r>
      <w:r w:rsidRPr="00835DC3">
        <w:rPr>
          <w:rFonts w:ascii="Times New Roman" w:hAnsi="Times New Roman"/>
          <w:sz w:val="24"/>
          <w:szCs w:val="24"/>
        </w:rPr>
        <w:t xml:space="preserve"> ПРОТИВ – </w:t>
      </w:r>
      <w:r w:rsidR="00C05A55">
        <w:rPr>
          <w:rFonts w:ascii="Times New Roman" w:hAnsi="Times New Roman"/>
          <w:sz w:val="24"/>
          <w:szCs w:val="24"/>
        </w:rPr>
        <w:t>3626,49</w:t>
      </w:r>
      <w:r w:rsidR="0053785E">
        <w:rPr>
          <w:rFonts w:ascii="Times New Roman" w:hAnsi="Times New Roman"/>
          <w:sz w:val="24"/>
          <w:szCs w:val="24"/>
        </w:rPr>
        <w:t xml:space="preserve"> кв.м. (</w:t>
      </w:r>
      <w:r w:rsidR="00C05A55">
        <w:rPr>
          <w:rFonts w:ascii="Times New Roman" w:hAnsi="Times New Roman"/>
          <w:sz w:val="24"/>
          <w:szCs w:val="24"/>
        </w:rPr>
        <w:t>18,43</w:t>
      </w:r>
      <w:r w:rsidR="0053785E">
        <w:rPr>
          <w:rFonts w:ascii="Times New Roman" w:hAnsi="Times New Roman"/>
          <w:sz w:val="24"/>
          <w:szCs w:val="24"/>
        </w:rPr>
        <w:t>%)</w:t>
      </w:r>
      <w:r w:rsidRPr="00835DC3">
        <w:rPr>
          <w:rFonts w:ascii="Times New Roman" w:hAnsi="Times New Roman"/>
          <w:sz w:val="24"/>
          <w:szCs w:val="24"/>
        </w:rPr>
        <w:t xml:space="preserve">, ВОЗДЕРЖАЛСЯ – </w:t>
      </w:r>
      <w:r w:rsidR="00C05A55">
        <w:rPr>
          <w:rFonts w:ascii="Times New Roman" w:hAnsi="Times New Roman"/>
          <w:sz w:val="24"/>
          <w:szCs w:val="24"/>
        </w:rPr>
        <w:t>1229,82</w:t>
      </w:r>
      <w:r w:rsidR="00EA679E">
        <w:rPr>
          <w:rFonts w:ascii="Times New Roman" w:hAnsi="Times New Roman"/>
          <w:sz w:val="24"/>
          <w:szCs w:val="24"/>
        </w:rPr>
        <w:t xml:space="preserve"> кв.м.</w:t>
      </w:r>
      <w:r w:rsidR="00EA679E" w:rsidRPr="00835DC3">
        <w:rPr>
          <w:rFonts w:ascii="Times New Roman" w:hAnsi="Times New Roman"/>
          <w:sz w:val="24"/>
          <w:szCs w:val="24"/>
        </w:rPr>
        <w:t xml:space="preserve"> </w:t>
      </w:r>
      <w:r w:rsidR="00EA679E">
        <w:rPr>
          <w:rFonts w:ascii="Times New Roman" w:hAnsi="Times New Roman"/>
          <w:sz w:val="24"/>
          <w:szCs w:val="24"/>
        </w:rPr>
        <w:t>(</w:t>
      </w:r>
      <w:r w:rsidR="00C05A55">
        <w:rPr>
          <w:rFonts w:ascii="Times New Roman" w:hAnsi="Times New Roman"/>
          <w:sz w:val="24"/>
          <w:szCs w:val="24"/>
        </w:rPr>
        <w:t>6,25</w:t>
      </w:r>
      <w:r w:rsidR="00EA679E" w:rsidRPr="00835DC3">
        <w:rPr>
          <w:rFonts w:ascii="Times New Roman" w:hAnsi="Times New Roman"/>
          <w:sz w:val="24"/>
          <w:szCs w:val="24"/>
        </w:rPr>
        <w:t>%)</w:t>
      </w:r>
      <w:r w:rsidR="00F16C51">
        <w:rPr>
          <w:rFonts w:ascii="Times New Roman" w:hAnsi="Times New Roman"/>
          <w:sz w:val="24"/>
          <w:szCs w:val="24"/>
        </w:rPr>
        <w:t>.</w:t>
      </w:r>
    </w:p>
    <w:p w14:paraId="14FBC27C" w14:textId="77777777" w:rsid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1BC">
        <w:rPr>
          <w:rFonts w:ascii="Times New Roman" w:hAnsi="Times New Roman"/>
          <w:b/>
          <w:bCs/>
          <w:sz w:val="24"/>
          <w:szCs w:val="24"/>
        </w:rPr>
        <w:t>РЕШИЛИ</w:t>
      </w:r>
      <w:r w:rsidR="004329DD" w:rsidRPr="00E401BC">
        <w:rPr>
          <w:rFonts w:ascii="Times New Roman" w:hAnsi="Times New Roman"/>
          <w:b/>
          <w:bCs/>
          <w:sz w:val="24"/>
          <w:szCs w:val="24"/>
        </w:rPr>
        <w:t>:</w:t>
      </w:r>
      <w:r w:rsidR="004329DD" w:rsidRPr="00835DC3">
        <w:rPr>
          <w:rFonts w:ascii="Times New Roman" w:hAnsi="Times New Roman"/>
          <w:sz w:val="24"/>
          <w:szCs w:val="24"/>
        </w:rPr>
        <w:t xml:space="preserve"> </w:t>
      </w:r>
      <w:r w:rsidR="00C05A55" w:rsidRPr="00C05A55">
        <w:rPr>
          <w:rFonts w:ascii="Times New Roman" w:hAnsi="Times New Roman"/>
          <w:sz w:val="24"/>
          <w:szCs w:val="24"/>
        </w:rPr>
        <w:t>Утвер</w:t>
      </w:r>
      <w:r w:rsidR="00C05A55">
        <w:rPr>
          <w:rFonts w:ascii="Times New Roman" w:hAnsi="Times New Roman"/>
          <w:sz w:val="24"/>
          <w:szCs w:val="24"/>
        </w:rPr>
        <w:t>дить</w:t>
      </w:r>
      <w:r w:rsidR="00C05A55" w:rsidRPr="00C05A55">
        <w:rPr>
          <w:rFonts w:ascii="Times New Roman" w:hAnsi="Times New Roman"/>
          <w:sz w:val="24"/>
          <w:szCs w:val="24"/>
        </w:rPr>
        <w:t xml:space="preserve"> Положени</w:t>
      </w:r>
      <w:r w:rsidR="00C05A55">
        <w:rPr>
          <w:rFonts w:ascii="Times New Roman" w:hAnsi="Times New Roman"/>
          <w:sz w:val="24"/>
          <w:szCs w:val="24"/>
        </w:rPr>
        <w:t>е</w:t>
      </w:r>
      <w:r w:rsidR="00C05A55" w:rsidRPr="00C05A55">
        <w:rPr>
          <w:rFonts w:ascii="Times New Roman" w:hAnsi="Times New Roman"/>
          <w:sz w:val="24"/>
          <w:szCs w:val="24"/>
        </w:rPr>
        <w:t xml:space="preserve"> о Резервном фонде ТСН «Серебряный Бор» (с датой вступления его в силу с 01.01.2025г.) и расчетной величины ежемесячного взноса в Резервный фонд с 01 января 2025 года в размере 16 рублей 60 копеек с одного квадратного метра площади принадлежащей собственнику недвижимой вещи.</w:t>
      </w:r>
    </w:p>
    <w:p w14:paraId="1960C4FF" w14:textId="77777777" w:rsidR="00C05A55" w:rsidRPr="00835DC3" w:rsidRDefault="00C05A55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23C16" w14:textId="6A713BFB" w:rsidR="00405B54" w:rsidRPr="00835DC3" w:rsidRDefault="00405B54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DC3">
        <w:rPr>
          <w:rFonts w:ascii="Times New Roman" w:hAnsi="Times New Roman"/>
          <w:b/>
          <w:sz w:val="24"/>
          <w:szCs w:val="24"/>
        </w:rPr>
        <w:t>РЕШЕНИ</w:t>
      </w:r>
      <w:r w:rsidR="00511FFF">
        <w:rPr>
          <w:rFonts w:ascii="Times New Roman" w:hAnsi="Times New Roman"/>
          <w:b/>
          <w:sz w:val="24"/>
          <w:szCs w:val="24"/>
        </w:rPr>
        <w:t>Е</w:t>
      </w:r>
      <w:r w:rsidRPr="00835DC3">
        <w:rPr>
          <w:rFonts w:ascii="Times New Roman" w:hAnsi="Times New Roman"/>
          <w:b/>
          <w:sz w:val="24"/>
          <w:szCs w:val="24"/>
        </w:rPr>
        <w:t xml:space="preserve"> ОБЩЕГО СОБРАНИЯ</w:t>
      </w:r>
      <w:r w:rsidR="008B3DD2">
        <w:rPr>
          <w:rFonts w:ascii="Times New Roman" w:hAnsi="Times New Roman"/>
          <w:b/>
          <w:sz w:val="24"/>
          <w:szCs w:val="24"/>
        </w:rPr>
        <w:t xml:space="preserve"> В ФОРМЕ ЗАОЧНОГО ГОЛОСВАНИЯ</w:t>
      </w:r>
      <w:r w:rsidRPr="00835DC3">
        <w:rPr>
          <w:rFonts w:ascii="Times New Roman" w:hAnsi="Times New Roman"/>
          <w:b/>
          <w:sz w:val="24"/>
          <w:szCs w:val="24"/>
        </w:rPr>
        <w:t>:</w:t>
      </w:r>
    </w:p>
    <w:p w14:paraId="2977DC7A" w14:textId="1982A50E" w:rsidR="00C05A55" w:rsidRDefault="00405B54" w:rsidP="00A6492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5DC3">
        <w:rPr>
          <w:rFonts w:ascii="Times New Roman" w:hAnsi="Times New Roman"/>
          <w:sz w:val="24"/>
          <w:szCs w:val="24"/>
        </w:rPr>
        <w:t xml:space="preserve">1. </w:t>
      </w:r>
      <w:r w:rsidR="00C05A55" w:rsidRPr="00C05A55">
        <w:rPr>
          <w:rFonts w:ascii="Times New Roman" w:hAnsi="Times New Roman"/>
          <w:sz w:val="24"/>
          <w:szCs w:val="24"/>
        </w:rPr>
        <w:t>Утвердить Положение о Резервном фонде ТСН «Серебряный Бор» (с датой вступления его в силу с 01.01.2025г.) и расчетной величин</w:t>
      </w:r>
      <w:r w:rsidR="002B1E22">
        <w:rPr>
          <w:rFonts w:ascii="Times New Roman" w:hAnsi="Times New Roman"/>
          <w:sz w:val="24"/>
          <w:szCs w:val="24"/>
        </w:rPr>
        <w:t>ой</w:t>
      </w:r>
      <w:r w:rsidR="00C05A55" w:rsidRPr="00C05A55">
        <w:rPr>
          <w:rFonts w:ascii="Times New Roman" w:hAnsi="Times New Roman"/>
          <w:sz w:val="24"/>
          <w:szCs w:val="24"/>
        </w:rPr>
        <w:t xml:space="preserve"> ежемесячного взноса в Резервный фонд с 01 января 2025 года в размере </w:t>
      </w:r>
      <w:permStart w:id="536435738" w:edGrp="everyone"/>
      <w:permEnd w:id="536435738"/>
      <w:r w:rsidR="00C05A55" w:rsidRPr="00C05A55">
        <w:rPr>
          <w:rFonts w:ascii="Times New Roman" w:hAnsi="Times New Roman"/>
          <w:sz w:val="24"/>
          <w:szCs w:val="24"/>
        </w:rPr>
        <w:t>16 рублей 60 копеек с одного квадр</w:t>
      </w:r>
      <w:bookmarkStart w:id="0" w:name="_GoBack"/>
      <w:bookmarkEnd w:id="0"/>
      <w:r w:rsidR="00C05A55" w:rsidRPr="00C05A55">
        <w:rPr>
          <w:rFonts w:ascii="Times New Roman" w:hAnsi="Times New Roman"/>
          <w:sz w:val="24"/>
          <w:szCs w:val="24"/>
        </w:rPr>
        <w:t>атного метра площади принадлежащей собственнику недвижимой вещи.</w:t>
      </w:r>
    </w:p>
    <w:p w14:paraId="76520EE8" w14:textId="77777777" w:rsidR="00C05A55" w:rsidRDefault="00C05A55" w:rsidP="00A6492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2CB46" w14:textId="5AF4EA8D" w:rsidR="00C05A55" w:rsidRDefault="006760F1" w:rsidP="00A6492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60F1">
        <w:rPr>
          <w:rFonts w:ascii="Times New Roman" w:eastAsia="Lucida Sans Unicode" w:hAnsi="Times New Roman" w:cs="Tahoma"/>
          <w:noProof/>
          <w:color w:val="000000"/>
          <w:sz w:val="24"/>
          <w:szCs w:val="24"/>
          <w:lang w:eastAsia="en-US" w:bidi="en-US"/>
        </w:rPr>
        <w:drawing>
          <wp:anchor distT="0" distB="0" distL="114300" distR="114300" simplePos="0" relativeHeight="251661312" behindDoc="1" locked="0" layoutInCell="1" allowOverlap="1" wp14:anchorId="0019434F" wp14:editId="3D3D9285">
            <wp:simplePos x="0" y="0"/>
            <wp:positionH relativeFrom="column">
              <wp:posOffset>2994660</wp:posOffset>
            </wp:positionH>
            <wp:positionV relativeFrom="paragraph">
              <wp:posOffset>85090</wp:posOffset>
            </wp:positionV>
            <wp:extent cx="914400" cy="106299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0D12F8" w14:textId="77777777" w:rsidR="00C05A55" w:rsidRDefault="00C05A55" w:rsidP="00A6492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DAC6D" w14:textId="125CCD77" w:rsidR="006A6D11" w:rsidRPr="00835DC3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835DC3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Председательствующий, </w:t>
      </w:r>
    </w:p>
    <w:p w14:paraId="30ECC703" w14:textId="77777777" w:rsidR="006A6D11" w:rsidRPr="00835DC3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835DC3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Председатель Правления</w:t>
      </w:r>
    </w:p>
    <w:p w14:paraId="069B89D9" w14:textId="3F207352" w:rsidR="006A6D11" w:rsidRPr="00835DC3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835DC3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ТС</w:t>
      </w:r>
      <w:r w:rsidR="0047702D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Н</w:t>
      </w:r>
      <w:r w:rsidRPr="00835DC3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«Серебряный </w:t>
      </w:r>
      <w:proofErr w:type="gramStart"/>
      <w:r w:rsidRPr="00835DC3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бор»   </w:t>
      </w:r>
      <w:proofErr w:type="gramEnd"/>
      <w:r w:rsidRPr="00835DC3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______________________                  /</w:t>
      </w:r>
      <w:r w:rsidR="002F1FE7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Д.И. Ермилова</w:t>
      </w:r>
      <w:r w:rsidRPr="00835DC3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/</w:t>
      </w:r>
    </w:p>
    <w:p w14:paraId="1803EF73" w14:textId="77777777" w:rsidR="006A6D11" w:rsidRPr="00835DC3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14:paraId="6A05C94B" w14:textId="77777777" w:rsidR="006A6D11" w:rsidRPr="00835DC3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14:paraId="7B083D20" w14:textId="4A06588C" w:rsidR="006A6D11" w:rsidRPr="00835DC3" w:rsidRDefault="007C6A2A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1CFBE6" wp14:editId="2C002C6D">
            <wp:simplePos x="0" y="0"/>
            <wp:positionH relativeFrom="column">
              <wp:posOffset>2661285</wp:posOffset>
            </wp:positionH>
            <wp:positionV relativeFrom="paragraph">
              <wp:posOffset>172720</wp:posOffset>
            </wp:positionV>
            <wp:extent cx="800735" cy="561975"/>
            <wp:effectExtent l="0" t="0" r="0" b="0"/>
            <wp:wrapNone/>
            <wp:docPr id="2" name="Рисунок 2" descr="C:\Users\komp\Desktop\Документы ТСН Серебряный бор\Подписи и печать 1С\подпись главбух в 1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Документы ТСН Серебряный бор\Подписи и печать 1С\подпись главбух в 1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DF0A3" w14:textId="707FD319" w:rsidR="006A6D11" w:rsidRPr="007C6A2A" w:rsidRDefault="006A6D11" w:rsidP="007C6A2A">
      <w:pPr>
        <w:pStyle w:val="ab"/>
      </w:pPr>
      <w:r w:rsidRPr="00835DC3">
        <w:rPr>
          <w:rFonts w:eastAsia="Lucida Sans Unicode" w:cs="Tahoma"/>
          <w:color w:val="000000"/>
          <w:lang w:eastAsia="en-US" w:bidi="en-US"/>
        </w:rPr>
        <w:t>Секретарь собрания                              ______________________                  /</w:t>
      </w:r>
      <w:r w:rsidR="003D6688">
        <w:rPr>
          <w:rFonts w:eastAsia="Lucida Sans Unicode" w:cs="Tahoma"/>
          <w:color w:val="000000"/>
          <w:lang w:eastAsia="en-US" w:bidi="en-US"/>
        </w:rPr>
        <w:t xml:space="preserve">Н.В. </w:t>
      </w:r>
      <w:proofErr w:type="spellStart"/>
      <w:r w:rsidR="003D6688">
        <w:rPr>
          <w:rFonts w:eastAsia="Lucida Sans Unicode" w:cs="Tahoma"/>
          <w:color w:val="000000"/>
          <w:lang w:eastAsia="en-US" w:bidi="en-US"/>
        </w:rPr>
        <w:t>Бурлакова</w:t>
      </w:r>
      <w:proofErr w:type="spellEnd"/>
      <w:r w:rsidRPr="00835DC3">
        <w:rPr>
          <w:rFonts w:eastAsia="Lucida Sans Unicode" w:cs="Tahoma"/>
          <w:color w:val="000000"/>
          <w:lang w:eastAsia="en-US" w:bidi="en-US"/>
        </w:rPr>
        <w:t>/</w:t>
      </w:r>
    </w:p>
    <w:p w14:paraId="45A54201" w14:textId="77777777" w:rsidR="00690622" w:rsidRDefault="00690622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6FE20151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4C598247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20E7AF64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734061BF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07F2D51A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09E5EB8A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5489BD3C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432D982A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47335647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1781C586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68837673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166412A4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182BD088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63EBB8A9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651821A1" w14:textId="77777777" w:rsidR="00D40D7D" w:rsidRDefault="00D40D7D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69CF0F74" w14:textId="77777777" w:rsidR="00BB254F" w:rsidRPr="00BB254F" w:rsidRDefault="00BB254F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BB254F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АКТ СЧЕТНОЙ КОМИССИИ </w:t>
      </w:r>
    </w:p>
    <w:p w14:paraId="4790B98B" w14:textId="77777777" w:rsidR="00BB254F" w:rsidRPr="00BB254F" w:rsidRDefault="00BB254F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BB254F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ПО ИТОГАМ ГОЛОСОВАНИЯ НА ОБЩЕМ СОБРАНИИ </w:t>
      </w:r>
    </w:p>
    <w:p w14:paraId="162AF2A0" w14:textId="77777777" w:rsidR="00BB254F" w:rsidRPr="00BB254F" w:rsidRDefault="00BB254F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BB254F">
        <w:rPr>
          <w:rFonts w:ascii="Times New Roman" w:eastAsia="Times New Roman" w:hAnsi="Times New Roman"/>
          <w:b/>
          <w:bCs/>
          <w:kern w:val="1"/>
          <w:sz w:val="24"/>
          <w:szCs w:val="24"/>
        </w:rPr>
        <w:t>ЧЛЕНОВ ТС</w:t>
      </w:r>
      <w:r w:rsidR="00E3267B">
        <w:rPr>
          <w:rFonts w:ascii="Times New Roman" w:eastAsia="Times New Roman" w:hAnsi="Times New Roman"/>
          <w:b/>
          <w:bCs/>
          <w:kern w:val="1"/>
          <w:sz w:val="24"/>
          <w:szCs w:val="24"/>
        </w:rPr>
        <w:t>Н</w:t>
      </w:r>
      <w:r w:rsidRPr="00BB254F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«СЕРЕБРЯНЫЙ БОР»  </w:t>
      </w:r>
    </w:p>
    <w:p w14:paraId="08AA9189" w14:textId="77777777" w:rsidR="00BB254F" w:rsidRPr="00BB254F" w:rsidRDefault="00BB254F" w:rsidP="00BB25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</w:p>
    <w:p w14:paraId="129DEB18" w14:textId="77777777" w:rsidR="00BB254F" w:rsidRPr="00BB254F" w:rsidRDefault="00BB254F" w:rsidP="00BB254F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14:paraId="4F50C5A5" w14:textId="77777777" w:rsidR="00BB254F" w:rsidRPr="00BB254F" w:rsidRDefault="00196F9A" w:rsidP="00BB254F">
      <w:pPr>
        <w:spacing w:after="0" w:line="240" w:lineRule="auto"/>
        <w:ind w:left="426" w:firstLine="425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 г. Красноярск</w:t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 w:rsidR="00F738AB">
        <w:rPr>
          <w:rFonts w:ascii="Times New Roman" w:eastAsia="Times New Roman" w:hAnsi="Times New Roman"/>
          <w:kern w:val="1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  <w:t xml:space="preserve">    </w:t>
      </w:r>
      <w:proofErr w:type="gramStart"/>
      <w:r>
        <w:rPr>
          <w:rFonts w:ascii="Times New Roman" w:eastAsia="Times New Roman" w:hAnsi="Times New Roman"/>
          <w:kern w:val="1"/>
          <w:sz w:val="24"/>
          <w:szCs w:val="24"/>
        </w:rPr>
        <w:t xml:space="preserve">   «</w:t>
      </w:r>
      <w:proofErr w:type="gramEnd"/>
      <w:r w:rsidR="00C05A55">
        <w:rPr>
          <w:rFonts w:ascii="Times New Roman" w:eastAsia="Times New Roman" w:hAnsi="Times New Roman"/>
          <w:kern w:val="1"/>
          <w:sz w:val="24"/>
          <w:szCs w:val="24"/>
        </w:rPr>
        <w:t>23</w:t>
      </w:r>
      <w:r w:rsidR="00BB254F"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» </w:t>
      </w:r>
      <w:r w:rsidR="00C05A55">
        <w:rPr>
          <w:rFonts w:ascii="Times New Roman" w:eastAsia="Times New Roman" w:hAnsi="Times New Roman"/>
          <w:kern w:val="1"/>
          <w:sz w:val="24"/>
          <w:szCs w:val="24"/>
        </w:rPr>
        <w:t>декабря</w:t>
      </w:r>
      <w:r w:rsidR="00BB254F"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kern w:val="1"/>
          <w:sz w:val="24"/>
          <w:szCs w:val="24"/>
        </w:rPr>
        <w:t>2</w:t>
      </w:r>
      <w:r w:rsidR="00C5240A">
        <w:rPr>
          <w:rFonts w:ascii="Times New Roman" w:eastAsia="Times New Roman" w:hAnsi="Times New Roman"/>
          <w:kern w:val="1"/>
          <w:sz w:val="24"/>
          <w:szCs w:val="24"/>
        </w:rPr>
        <w:t>4</w:t>
      </w:r>
      <w:r w:rsidR="00BB254F" w:rsidRPr="00BB254F">
        <w:rPr>
          <w:rFonts w:ascii="Times New Roman" w:eastAsia="Times New Roman" w:hAnsi="Times New Roman"/>
          <w:kern w:val="1"/>
          <w:sz w:val="24"/>
          <w:szCs w:val="24"/>
        </w:rPr>
        <w:t>г.</w:t>
      </w:r>
    </w:p>
    <w:p w14:paraId="68BB212F" w14:textId="77777777" w:rsidR="00BB254F" w:rsidRPr="00BB254F" w:rsidRDefault="00BB254F" w:rsidP="00BB254F">
      <w:pPr>
        <w:spacing w:after="0" w:line="240" w:lineRule="auto"/>
        <w:ind w:left="426" w:firstLine="425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6DF4E489" w14:textId="77777777" w:rsidR="00BB254F" w:rsidRPr="00BB254F" w:rsidRDefault="00BB254F" w:rsidP="00BB254F">
      <w:pPr>
        <w:spacing w:after="0" w:line="240" w:lineRule="auto"/>
        <w:ind w:left="426" w:firstLine="425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14:paraId="66F03B27" w14:textId="39DB4C46" w:rsidR="00BB254F" w:rsidRPr="00BB254F" w:rsidRDefault="00C26192" w:rsidP="00BB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firstLine="425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С </w:t>
      </w:r>
      <w:r w:rsidR="00196F9A">
        <w:rPr>
          <w:rFonts w:ascii="Times New Roman" w:eastAsia="Times New Roman" w:hAnsi="Times New Roman"/>
          <w:kern w:val="1"/>
          <w:sz w:val="24"/>
          <w:szCs w:val="24"/>
        </w:rPr>
        <w:t>"</w:t>
      </w:r>
      <w:r>
        <w:rPr>
          <w:rFonts w:ascii="Times New Roman" w:eastAsia="Times New Roman" w:hAnsi="Times New Roman"/>
          <w:kern w:val="1"/>
          <w:sz w:val="24"/>
          <w:szCs w:val="24"/>
        </w:rPr>
        <w:t>2</w:t>
      </w:r>
      <w:r w:rsidR="00C05A55">
        <w:rPr>
          <w:rFonts w:ascii="Times New Roman" w:eastAsia="Times New Roman" w:hAnsi="Times New Roman"/>
          <w:kern w:val="1"/>
          <w:sz w:val="24"/>
          <w:szCs w:val="24"/>
        </w:rPr>
        <w:t>9</w:t>
      </w:r>
      <w:r w:rsidR="00E3267B">
        <w:rPr>
          <w:rFonts w:ascii="Times New Roman" w:eastAsia="Times New Roman" w:hAnsi="Times New Roman"/>
          <w:kern w:val="1"/>
          <w:sz w:val="24"/>
          <w:szCs w:val="24"/>
        </w:rPr>
        <w:t xml:space="preserve">" </w:t>
      </w:r>
      <w:r w:rsidR="00C05A55">
        <w:rPr>
          <w:rFonts w:ascii="Times New Roman" w:eastAsia="Times New Roman" w:hAnsi="Times New Roman"/>
          <w:kern w:val="1"/>
          <w:sz w:val="24"/>
          <w:szCs w:val="24"/>
        </w:rPr>
        <w:t>ноября</w:t>
      </w:r>
      <w:r w:rsidR="00306E77">
        <w:rPr>
          <w:rFonts w:ascii="Times New Roman" w:eastAsia="Times New Roman" w:hAnsi="Times New Roman"/>
          <w:kern w:val="1"/>
          <w:sz w:val="24"/>
          <w:szCs w:val="24"/>
        </w:rPr>
        <w:t xml:space="preserve"> 202</w:t>
      </w:r>
      <w:r w:rsidR="00C5240A">
        <w:rPr>
          <w:rFonts w:ascii="Times New Roman" w:eastAsia="Times New Roman" w:hAnsi="Times New Roman"/>
          <w:kern w:val="1"/>
          <w:sz w:val="24"/>
          <w:szCs w:val="24"/>
        </w:rPr>
        <w:t>4</w:t>
      </w:r>
      <w:r w:rsidR="00306E77"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года</w:t>
      </w:r>
      <w:r w:rsidR="00BB254F"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</w:rPr>
        <w:t>с</w:t>
      </w:r>
      <w:r w:rsidR="00BB254F"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C05A55">
        <w:rPr>
          <w:rFonts w:ascii="Times New Roman" w:eastAsia="Times New Roman" w:hAnsi="Times New Roman"/>
          <w:kern w:val="1"/>
          <w:sz w:val="24"/>
          <w:szCs w:val="24"/>
        </w:rPr>
        <w:t>08</w:t>
      </w:r>
      <w:r w:rsidR="00BB254F"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ч 00 мин. </w:t>
      </w:r>
      <w:r>
        <w:rPr>
          <w:rFonts w:ascii="Times New Roman" w:eastAsia="Times New Roman" w:hAnsi="Times New Roman"/>
          <w:kern w:val="1"/>
          <w:sz w:val="24"/>
          <w:szCs w:val="24"/>
        </w:rPr>
        <w:t>По «</w:t>
      </w:r>
      <w:r w:rsidR="00C05A55">
        <w:rPr>
          <w:rFonts w:ascii="Times New Roman" w:eastAsia="Times New Roman" w:hAnsi="Times New Roman"/>
          <w:kern w:val="1"/>
          <w:sz w:val="24"/>
          <w:szCs w:val="24"/>
        </w:rPr>
        <w:t>20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» </w:t>
      </w:r>
      <w:r w:rsidR="00C05A55">
        <w:rPr>
          <w:rFonts w:ascii="Times New Roman" w:eastAsia="Times New Roman" w:hAnsi="Times New Roman"/>
          <w:kern w:val="1"/>
          <w:sz w:val="24"/>
          <w:szCs w:val="24"/>
        </w:rPr>
        <w:t>декабря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2024 </w:t>
      </w:r>
      <w:r w:rsidR="00C05A55">
        <w:rPr>
          <w:rFonts w:ascii="Times New Roman" w:eastAsia="Times New Roman" w:hAnsi="Times New Roman"/>
          <w:kern w:val="1"/>
          <w:sz w:val="24"/>
          <w:szCs w:val="24"/>
        </w:rPr>
        <w:t>года до 18 ч 00 мин. в заочной</w:t>
      </w:r>
      <w:r w:rsidR="007C6A2A">
        <w:rPr>
          <w:rFonts w:ascii="Times New Roman" w:eastAsia="Times New Roman" w:hAnsi="Times New Roman"/>
          <w:kern w:val="1"/>
          <w:sz w:val="24"/>
          <w:szCs w:val="24"/>
        </w:rPr>
        <w:t xml:space="preserve"> форме</w:t>
      </w:r>
      <w:r w:rsidR="00BB254F"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сост</w:t>
      </w:r>
      <w:r w:rsidR="00E3267B">
        <w:rPr>
          <w:rFonts w:ascii="Times New Roman" w:eastAsia="Times New Roman" w:hAnsi="Times New Roman"/>
          <w:kern w:val="1"/>
          <w:sz w:val="24"/>
          <w:szCs w:val="24"/>
        </w:rPr>
        <w:t>оялось общее собрание членов ТСН</w:t>
      </w:r>
      <w:r w:rsidR="00BB254F"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«Серебряный бор».</w:t>
      </w:r>
    </w:p>
    <w:p w14:paraId="291A29DA" w14:textId="7DF51FD5" w:rsidR="00BB254F" w:rsidRPr="00BB254F" w:rsidRDefault="00BB254F" w:rsidP="00BB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firstLine="425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На   общем  </w:t>
      </w:r>
      <w:r w:rsidR="00E3267B">
        <w:rPr>
          <w:rFonts w:ascii="Times New Roman" w:eastAsia="Times New Roman" w:hAnsi="Times New Roman"/>
          <w:kern w:val="1"/>
          <w:sz w:val="24"/>
          <w:szCs w:val="24"/>
        </w:rPr>
        <w:t xml:space="preserve"> собрании   </w:t>
      </w:r>
      <w:r w:rsidR="00306E77">
        <w:rPr>
          <w:rFonts w:ascii="Times New Roman" w:eastAsia="Times New Roman" w:hAnsi="Times New Roman"/>
          <w:kern w:val="1"/>
          <w:sz w:val="24"/>
          <w:szCs w:val="24"/>
        </w:rPr>
        <w:t xml:space="preserve">присутствовали: </w:t>
      </w:r>
      <w:r w:rsidR="00C05A55">
        <w:rPr>
          <w:rFonts w:ascii="Times New Roman" w:eastAsia="Times New Roman" w:hAnsi="Times New Roman"/>
          <w:kern w:val="1"/>
          <w:sz w:val="24"/>
          <w:szCs w:val="24"/>
        </w:rPr>
        <w:t>49</w:t>
      </w:r>
      <w:r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собственник</w:t>
      </w:r>
      <w:r w:rsidR="00306E77">
        <w:rPr>
          <w:rFonts w:ascii="Times New Roman" w:eastAsia="Times New Roman" w:hAnsi="Times New Roman"/>
          <w:kern w:val="1"/>
          <w:sz w:val="24"/>
          <w:szCs w:val="24"/>
        </w:rPr>
        <w:t>а</w:t>
      </w:r>
      <w:r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жилых домов с количеством голосов </w:t>
      </w:r>
      <w:r w:rsidR="002F1FE7">
        <w:rPr>
          <w:rFonts w:ascii="Times New Roman" w:eastAsia="Times New Roman" w:hAnsi="Times New Roman"/>
          <w:kern w:val="1"/>
          <w:sz w:val="24"/>
          <w:szCs w:val="24"/>
        </w:rPr>
        <w:t>14919,18</w:t>
      </w:r>
      <w:r w:rsidR="00C35010">
        <w:rPr>
          <w:rFonts w:ascii="Times New Roman" w:eastAsia="Times New Roman" w:hAnsi="Times New Roman"/>
          <w:kern w:val="1"/>
          <w:sz w:val="24"/>
          <w:szCs w:val="24"/>
        </w:rPr>
        <w:t xml:space="preserve"> кв.м. (</w:t>
      </w:r>
      <w:r w:rsidR="002F1FE7">
        <w:rPr>
          <w:rFonts w:ascii="Times New Roman" w:eastAsia="Times New Roman" w:hAnsi="Times New Roman"/>
          <w:kern w:val="1"/>
          <w:sz w:val="24"/>
          <w:szCs w:val="24"/>
        </w:rPr>
        <w:t>75,82</w:t>
      </w:r>
      <w:r w:rsidRPr="00BB254F">
        <w:rPr>
          <w:rFonts w:ascii="Times New Roman" w:eastAsia="Times New Roman" w:hAnsi="Times New Roman"/>
          <w:kern w:val="1"/>
          <w:sz w:val="24"/>
          <w:szCs w:val="24"/>
        </w:rPr>
        <w:t>%</w:t>
      </w:r>
      <w:r w:rsidR="00C35010">
        <w:rPr>
          <w:rFonts w:ascii="Times New Roman" w:eastAsia="Times New Roman" w:hAnsi="Times New Roman"/>
          <w:kern w:val="1"/>
          <w:sz w:val="24"/>
          <w:szCs w:val="24"/>
        </w:rPr>
        <w:t>)</w:t>
      </w:r>
      <w:r w:rsidRPr="00BB254F">
        <w:rPr>
          <w:rFonts w:ascii="Times New Roman" w:eastAsia="Times New Roman" w:hAnsi="Times New Roman"/>
          <w:kern w:val="1"/>
          <w:sz w:val="24"/>
          <w:szCs w:val="24"/>
        </w:rPr>
        <w:t xml:space="preserve"> от общего числа голосов </w:t>
      </w:r>
      <w:r w:rsidR="009B403D">
        <w:rPr>
          <w:rFonts w:ascii="Times New Roman" w:eastAsia="Times New Roman" w:hAnsi="Times New Roman"/>
          <w:kern w:val="1"/>
          <w:sz w:val="24"/>
          <w:szCs w:val="24"/>
        </w:rPr>
        <w:t>собственников недвижимости ТСН.</w:t>
      </w:r>
    </w:p>
    <w:p w14:paraId="6BC44C23" w14:textId="77777777" w:rsidR="00BB254F" w:rsidRPr="00BB254F" w:rsidRDefault="00BB254F" w:rsidP="00BB254F">
      <w:pPr>
        <w:suppressAutoHyphens w:val="0"/>
        <w:spacing w:before="120" w:after="0"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54F">
        <w:rPr>
          <w:rFonts w:ascii="Times New Roman" w:eastAsia="Times New Roman" w:hAnsi="Times New Roman"/>
          <w:sz w:val="24"/>
          <w:szCs w:val="24"/>
          <w:lang w:eastAsia="ru-RU"/>
        </w:rPr>
        <w:t>Решения, принятые общим собранием, и итоги голосования по каждому вопросу повестки дня: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134"/>
        <w:gridCol w:w="1417"/>
      </w:tblGrid>
      <w:tr w:rsidR="00C26192" w:rsidRPr="00FB3529" w14:paraId="6718C3DE" w14:textId="77777777" w:rsidTr="00C875FE">
        <w:tc>
          <w:tcPr>
            <w:tcW w:w="5920" w:type="dxa"/>
          </w:tcPr>
          <w:p w14:paraId="64A9C08A" w14:textId="77777777" w:rsidR="00C26192" w:rsidRPr="00FB3529" w:rsidRDefault="00C26192" w:rsidP="00847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B3529">
              <w:rPr>
                <w:rFonts w:ascii="Times New Roman" w:hAnsi="Times New Roman"/>
                <w:b/>
              </w:rPr>
              <w:t>вопросы повестки дня собрания</w:t>
            </w:r>
          </w:p>
        </w:tc>
        <w:tc>
          <w:tcPr>
            <w:tcW w:w="1276" w:type="dxa"/>
          </w:tcPr>
          <w:p w14:paraId="5F4C68A4" w14:textId="77777777" w:rsidR="00C26192" w:rsidRPr="00FB3529" w:rsidRDefault="00C26192" w:rsidP="00847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B3529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134" w:type="dxa"/>
          </w:tcPr>
          <w:p w14:paraId="115734BF" w14:textId="77777777" w:rsidR="00C26192" w:rsidRPr="00FB3529" w:rsidRDefault="00C26192" w:rsidP="00847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B3529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417" w:type="dxa"/>
          </w:tcPr>
          <w:p w14:paraId="598F3CB5" w14:textId="77777777" w:rsidR="00C26192" w:rsidRPr="00FB3529" w:rsidRDefault="00C26192" w:rsidP="00847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B3529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C26192" w:rsidRPr="00FB3529" w14:paraId="64867FE0" w14:textId="77777777" w:rsidTr="00C875FE">
        <w:tc>
          <w:tcPr>
            <w:tcW w:w="5920" w:type="dxa"/>
          </w:tcPr>
          <w:p w14:paraId="3C1F0CDE" w14:textId="77777777" w:rsidR="00C26192" w:rsidRPr="0076594D" w:rsidRDefault="00C26192" w:rsidP="00C26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6594D">
              <w:rPr>
                <w:rFonts w:ascii="Times New Roman" w:hAnsi="Times New Roman"/>
                <w:b/>
              </w:rPr>
              <w:t>1.</w:t>
            </w:r>
            <w:r w:rsidRPr="0076594D">
              <w:rPr>
                <w:rFonts w:ascii="Times New Roman" w:hAnsi="Times New Roman"/>
              </w:rPr>
              <w:t xml:space="preserve"> </w:t>
            </w:r>
            <w:r w:rsidR="002F1FE7" w:rsidRPr="002F1FE7">
              <w:rPr>
                <w:rFonts w:ascii="Times New Roman" w:hAnsi="Times New Roman"/>
              </w:rPr>
              <w:t>Утверждение Положения о Резервном фонде ТСН «Серебряный Бор» (с датой вступления его в силу с 01.01.2025г.) и расчетной величины ежемесячного взноса в Резервный фонд с 01 января 2025 года в размере 16 рублей 60 копеек с одного квадратного метра площади принадлежащей собственнику недвижимой вещи.</w:t>
            </w:r>
          </w:p>
        </w:tc>
        <w:tc>
          <w:tcPr>
            <w:tcW w:w="1276" w:type="dxa"/>
          </w:tcPr>
          <w:p w14:paraId="0E3D65BC" w14:textId="77777777" w:rsidR="00C26192" w:rsidRPr="003B4BB7" w:rsidRDefault="00C26192" w:rsidP="00C26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F1FE7">
              <w:rPr>
                <w:rFonts w:ascii="Times New Roman" w:hAnsi="Times New Roman"/>
                <w:sz w:val="20"/>
                <w:szCs w:val="20"/>
              </w:rPr>
              <w:t>0062,87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кв.м.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1FE7">
              <w:rPr>
                <w:rFonts w:ascii="Times New Roman" w:hAnsi="Times New Roman"/>
                <w:sz w:val="20"/>
                <w:szCs w:val="20"/>
              </w:rPr>
              <w:t>51,14</w:t>
            </w:r>
            <w:r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134" w:type="dxa"/>
          </w:tcPr>
          <w:p w14:paraId="6474A2E7" w14:textId="77777777" w:rsidR="00C26192" w:rsidRPr="003B4BB7" w:rsidRDefault="002F1FE7" w:rsidP="00C26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3629,49</w:t>
            </w:r>
            <w:r w:rsidR="00C26192">
              <w:rPr>
                <w:rFonts w:ascii="Times New Roman" w:hAnsi="Times New Roman"/>
                <w:sz w:val="20"/>
                <w:szCs w:val="20"/>
              </w:rPr>
              <w:t xml:space="preserve"> кв.м. (</w:t>
            </w:r>
            <w:r>
              <w:rPr>
                <w:rFonts w:ascii="Times New Roman" w:hAnsi="Times New Roman"/>
                <w:sz w:val="20"/>
                <w:szCs w:val="20"/>
              </w:rPr>
              <w:t>18,43</w:t>
            </w:r>
            <w:r w:rsidR="00C26192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417" w:type="dxa"/>
          </w:tcPr>
          <w:p w14:paraId="699A6E4D" w14:textId="77777777" w:rsidR="00C26192" w:rsidRPr="003B4BB7" w:rsidRDefault="002F1FE7" w:rsidP="00C26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1229,82</w:t>
            </w:r>
            <w:r w:rsidR="00C26192">
              <w:rPr>
                <w:rFonts w:ascii="Times New Roman" w:hAnsi="Times New Roman"/>
                <w:sz w:val="20"/>
                <w:szCs w:val="20"/>
              </w:rPr>
              <w:t xml:space="preserve"> кв.м. (</w:t>
            </w:r>
            <w:r>
              <w:rPr>
                <w:rFonts w:ascii="Times New Roman" w:hAnsi="Times New Roman"/>
                <w:sz w:val="20"/>
                <w:szCs w:val="20"/>
              </w:rPr>
              <w:t>6,25</w:t>
            </w:r>
            <w:r w:rsidR="00C26192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</w:tr>
    </w:tbl>
    <w:p w14:paraId="16E4908A" w14:textId="77777777" w:rsidR="00BB254F" w:rsidRPr="00BB254F" w:rsidRDefault="00BB254F" w:rsidP="00BB254F">
      <w:pPr>
        <w:spacing w:after="0" w:line="240" w:lineRule="auto"/>
        <w:rPr>
          <w:rFonts w:ascii="Times New Roman" w:eastAsia="Times New Roman" w:hAnsi="Times New Roman"/>
          <w:kern w:val="1"/>
        </w:rPr>
      </w:pPr>
    </w:p>
    <w:p w14:paraId="4C3B1A23" w14:textId="3DB73637" w:rsidR="007C6A2A" w:rsidRDefault="007C6A2A" w:rsidP="00BB254F">
      <w:pPr>
        <w:spacing w:after="0" w:line="240" w:lineRule="auto"/>
        <w:ind w:left="709" w:firstLine="709"/>
        <w:rPr>
          <w:rFonts w:ascii="Times New Roman" w:eastAsia="Times New Roman" w:hAnsi="Times New Roman"/>
          <w:kern w:val="1"/>
        </w:rPr>
      </w:pPr>
    </w:p>
    <w:p w14:paraId="01ECC620" w14:textId="38A7B4FF" w:rsidR="007C6A2A" w:rsidRDefault="007C6A2A" w:rsidP="00BB254F">
      <w:pPr>
        <w:spacing w:after="0" w:line="240" w:lineRule="auto"/>
        <w:ind w:left="709" w:firstLine="709"/>
        <w:rPr>
          <w:rFonts w:ascii="Times New Roman" w:eastAsia="Times New Roman" w:hAnsi="Times New Roman"/>
          <w:kern w:val="1"/>
        </w:rPr>
      </w:pPr>
      <w:r w:rsidRPr="007C6A2A">
        <w:rPr>
          <w:noProof/>
        </w:rPr>
        <w:drawing>
          <wp:anchor distT="0" distB="0" distL="114300" distR="114300" simplePos="0" relativeHeight="251657216" behindDoc="1" locked="0" layoutInCell="1" allowOverlap="1" wp14:anchorId="12AE32BF" wp14:editId="3ACC3782">
            <wp:simplePos x="0" y="0"/>
            <wp:positionH relativeFrom="column">
              <wp:posOffset>2870835</wp:posOffset>
            </wp:positionH>
            <wp:positionV relativeFrom="paragraph">
              <wp:posOffset>15875</wp:posOffset>
            </wp:positionV>
            <wp:extent cx="733425" cy="666750"/>
            <wp:effectExtent l="0" t="0" r="0" b="0"/>
            <wp:wrapNone/>
            <wp:docPr id="1" name="Рисунок 1" descr="C:\Users\komp\Desktop\Документы ТСН Серебряный бор\Подписи и печать 1С\подпись главбух в 1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Документы ТСН Серебряный бор\Подписи и печать 1С\подпись главбух в 1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065071" w14:textId="650D8427" w:rsidR="007C6A2A" w:rsidRDefault="007C6A2A" w:rsidP="007C6A2A">
      <w:pPr>
        <w:spacing w:after="0" w:line="240" w:lineRule="auto"/>
        <w:ind w:left="709" w:firstLine="709"/>
        <w:rPr>
          <w:rFonts w:ascii="Times New Roman" w:eastAsia="Times New Roman" w:hAnsi="Times New Roman"/>
          <w:kern w:val="1"/>
        </w:rPr>
      </w:pPr>
    </w:p>
    <w:p w14:paraId="14D6A3AC" w14:textId="3EECD270" w:rsidR="00BB254F" w:rsidRPr="007C6A2A" w:rsidRDefault="00BB254F" w:rsidP="007C6A2A">
      <w:pPr>
        <w:spacing w:after="0" w:line="240" w:lineRule="auto"/>
        <w:ind w:left="709" w:firstLine="709"/>
      </w:pPr>
      <w:r w:rsidRPr="00BB254F">
        <w:rPr>
          <w:rFonts w:ascii="Times New Roman" w:eastAsia="Times New Roman" w:hAnsi="Times New Roman"/>
          <w:kern w:val="1"/>
        </w:rPr>
        <w:t xml:space="preserve">Члены счетной </w:t>
      </w:r>
      <w:proofErr w:type="gramStart"/>
      <w:r w:rsidRPr="00BB254F">
        <w:rPr>
          <w:rFonts w:ascii="Times New Roman" w:eastAsia="Times New Roman" w:hAnsi="Times New Roman"/>
          <w:kern w:val="1"/>
        </w:rPr>
        <w:t xml:space="preserve">комиссии:  </w:t>
      </w:r>
      <w:r w:rsidRPr="00BB254F">
        <w:rPr>
          <w:rFonts w:ascii="Times New Roman" w:eastAsia="Times New Roman" w:hAnsi="Times New Roman"/>
          <w:kern w:val="1"/>
        </w:rPr>
        <w:tab/>
      </w:r>
      <w:proofErr w:type="gramEnd"/>
      <w:r w:rsidRPr="00BB254F">
        <w:rPr>
          <w:rFonts w:ascii="Times New Roman" w:eastAsia="Times New Roman" w:hAnsi="Times New Roman"/>
          <w:kern w:val="1"/>
        </w:rPr>
        <w:t>__________________</w:t>
      </w:r>
      <w:r w:rsidRPr="00BB254F">
        <w:rPr>
          <w:rFonts w:ascii="Times New Roman" w:eastAsia="Times New Roman" w:hAnsi="Times New Roman"/>
          <w:kern w:val="1"/>
        </w:rPr>
        <w:tab/>
      </w:r>
      <w:r w:rsidRPr="00BB254F">
        <w:rPr>
          <w:rFonts w:ascii="Times New Roman" w:eastAsia="Times New Roman" w:hAnsi="Times New Roman"/>
          <w:kern w:val="1"/>
        </w:rPr>
        <w:tab/>
      </w:r>
      <w:proofErr w:type="spellStart"/>
      <w:r w:rsidRPr="00BB254F">
        <w:rPr>
          <w:rFonts w:ascii="Times New Roman" w:eastAsia="Times New Roman" w:hAnsi="Times New Roman"/>
          <w:kern w:val="1"/>
        </w:rPr>
        <w:t>Бурлакова</w:t>
      </w:r>
      <w:proofErr w:type="spellEnd"/>
      <w:r w:rsidRPr="00BB254F">
        <w:rPr>
          <w:rFonts w:ascii="Times New Roman" w:eastAsia="Times New Roman" w:hAnsi="Times New Roman"/>
          <w:kern w:val="1"/>
        </w:rPr>
        <w:t xml:space="preserve"> Н.В.</w:t>
      </w:r>
    </w:p>
    <w:p w14:paraId="0951B0F7" w14:textId="1076E563" w:rsidR="00BB254F" w:rsidRPr="00BB254F" w:rsidRDefault="007C6A2A" w:rsidP="007C6A2A">
      <w:pPr>
        <w:tabs>
          <w:tab w:val="left" w:pos="5040"/>
        </w:tabs>
        <w:spacing w:after="0" w:line="240" w:lineRule="auto"/>
        <w:ind w:left="709" w:firstLine="709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</w:rPr>
        <w:tab/>
      </w:r>
    </w:p>
    <w:sectPr w:rsidR="00BB254F" w:rsidRPr="00BB254F" w:rsidSect="0009320C">
      <w:pgSz w:w="11906" w:h="16838"/>
      <w:pgMar w:top="851" w:right="566" w:bottom="709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E0EB" w14:textId="77777777" w:rsidR="00D15EB9" w:rsidRDefault="00D15EB9" w:rsidP="00690622">
      <w:pPr>
        <w:spacing w:after="0" w:line="240" w:lineRule="auto"/>
      </w:pPr>
      <w:r>
        <w:separator/>
      </w:r>
    </w:p>
  </w:endnote>
  <w:endnote w:type="continuationSeparator" w:id="0">
    <w:p w14:paraId="2B1FDA4D" w14:textId="77777777" w:rsidR="00D15EB9" w:rsidRDefault="00D15EB9" w:rsidP="0069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9B424" w14:textId="77777777" w:rsidR="00D15EB9" w:rsidRDefault="00D15EB9" w:rsidP="00690622">
      <w:pPr>
        <w:spacing w:after="0" w:line="240" w:lineRule="auto"/>
      </w:pPr>
      <w:r>
        <w:separator/>
      </w:r>
    </w:p>
  </w:footnote>
  <w:footnote w:type="continuationSeparator" w:id="0">
    <w:p w14:paraId="329C6278" w14:textId="77777777" w:rsidR="00D15EB9" w:rsidRDefault="00D15EB9" w:rsidP="0069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C20"/>
    <w:multiLevelType w:val="hybridMultilevel"/>
    <w:tmpl w:val="926E162E"/>
    <w:lvl w:ilvl="0" w:tplc="6874A0B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980D50"/>
    <w:multiLevelType w:val="hybridMultilevel"/>
    <w:tmpl w:val="3BF0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B55"/>
    <w:multiLevelType w:val="multilevel"/>
    <w:tmpl w:val="08B07B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86F"/>
    <w:multiLevelType w:val="multilevel"/>
    <w:tmpl w:val="0F2B186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1731C0"/>
    <w:multiLevelType w:val="hybridMultilevel"/>
    <w:tmpl w:val="4EF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435AD"/>
    <w:multiLevelType w:val="hybridMultilevel"/>
    <w:tmpl w:val="BD8AEC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F743F3"/>
    <w:multiLevelType w:val="hybridMultilevel"/>
    <w:tmpl w:val="BE72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27AB3"/>
    <w:multiLevelType w:val="hybridMultilevel"/>
    <w:tmpl w:val="926E162E"/>
    <w:lvl w:ilvl="0" w:tplc="6874A0B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AB668F"/>
    <w:multiLevelType w:val="multilevel"/>
    <w:tmpl w:val="08B07B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D385C"/>
    <w:multiLevelType w:val="hybridMultilevel"/>
    <w:tmpl w:val="926E162E"/>
    <w:lvl w:ilvl="0" w:tplc="6874A0B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547B99"/>
    <w:multiLevelType w:val="hybridMultilevel"/>
    <w:tmpl w:val="5CA2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z5xA54N8i2cbuJIfFv1X1FVX1ogYTgUH7/Aq9poYVlw+E5Re8F5InB47h4pPveVGQ3dGa2kDxiX1zx20fW/vQ==" w:salt="YbGJrPR9CVIb5jPzQZ5zL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1E"/>
    <w:rsid w:val="00020B96"/>
    <w:rsid w:val="00063059"/>
    <w:rsid w:val="00065521"/>
    <w:rsid w:val="0009320C"/>
    <w:rsid w:val="000A562A"/>
    <w:rsid w:val="000B0437"/>
    <w:rsid w:val="000C3FED"/>
    <w:rsid w:val="00143F46"/>
    <w:rsid w:val="00185881"/>
    <w:rsid w:val="001956CE"/>
    <w:rsid w:val="00196F9A"/>
    <w:rsid w:val="001A0B88"/>
    <w:rsid w:val="001B6CF5"/>
    <w:rsid w:val="001C1C3D"/>
    <w:rsid w:val="00205783"/>
    <w:rsid w:val="002112ED"/>
    <w:rsid w:val="00213FE4"/>
    <w:rsid w:val="00235465"/>
    <w:rsid w:val="002360C5"/>
    <w:rsid w:val="0025571E"/>
    <w:rsid w:val="002557DB"/>
    <w:rsid w:val="00262B05"/>
    <w:rsid w:val="002B0CA0"/>
    <w:rsid w:val="002B1E22"/>
    <w:rsid w:val="002D53F9"/>
    <w:rsid w:val="002D76BD"/>
    <w:rsid w:val="002E163A"/>
    <w:rsid w:val="002F1FE7"/>
    <w:rsid w:val="0030215E"/>
    <w:rsid w:val="00303571"/>
    <w:rsid w:val="00306C66"/>
    <w:rsid w:val="00306E77"/>
    <w:rsid w:val="00310939"/>
    <w:rsid w:val="003402D9"/>
    <w:rsid w:val="003620C2"/>
    <w:rsid w:val="0038358C"/>
    <w:rsid w:val="00383874"/>
    <w:rsid w:val="00385F65"/>
    <w:rsid w:val="003B2349"/>
    <w:rsid w:val="003B2864"/>
    <w:rsid w:val="003C408E"/>
    <w:rsid w:val="003D5738"/>
    <w:rsid w:val="003D6688"/>
    <w:rsid w:val="003F6472"/>
    <w:rsid w:val="00405B54"/>
    <w:rsid w:val="00407122"/>
    <w:rsid w:val="00410F3C"/>
    <w:rsid w:val="00426EEA"/>
    <w:rsid w:val="00427E26"/>
    <w:rsid w:val="004329DD"/>
    <w:rsid w:val="00436214"/>
    <w:rsid w:val="00452898"/>
    <w:rsid w:val="00470028"/>
    <w:rsid w:val="0047702D"/>
    <w:rsid w:val="004C053C"/>
    <w:rsid w:val="004C3602"/>
    <w:rsid w:val="004C3BE9"/>
    <w:rsid w:val="004C65F5"/>
    <w:rsid w:val="004D3B51"/>
    <w:rsid w:val="004D757B"/>
    <w:rsid w:val="004F1A01"/>
    <w:rsid w:val="00511FFF"/>
    <w:rsid w:val="0053785E"/>
    <w:rsid w:val="0054089E"/>
    <w:rsid w:val="005C73E9"/>
    <w:rsid w:val="0061330B"/>
    <w:rsid w:val="00615E96"/>
    <w:rsid w:val="006760F1"/>
    <w:rsid w:val="00681E34"/>
    <w:rsid w:val="00686EE7"/>
    <w:rsid w:val="00686EEA"/>
    <w:rsid w:val="00690622"/>
    <w:rsid w:val="006924C9"/>
    <w:rsid w:val="006A6D11"/>
    <w:rsid w:val="007043FA"/>
    <w:rsid w:val="007075F3"/>
    <w:rsid w:val="00712516"/>
    <w:rsid w:val="00715496"/>
    <w:rsid w:val="00732DF6"/>
    <w:rsid w:val="00744FB1"/>
    <w:rsid w:val="00751437"/>
    <w:rsid w:val="00772B7A"/>
    <w:rsid w:val="00774C61"/>
    <w:rsid w:val="00786706"/>
    <w:rsid w:val="0079701C"/>
    <w:rsid w:val="007B1C23"/>
    <w:rsid w:val="007B4011"/>
    <w:rsid w:val="007C6A2A"/>
    <w:rsid w:val="007D2E40"/>
    <w:rsid w:val="008107DF"/>
    <w:rsid w:val="0081291F"/>
    <w:rsid w:val="00815BE6"/>
    <w:rsid w:val="00835DC3"/>
    <w:rsid w:val="00883D75"/>
    <w:rsid w:val="008912FA"/>
    <w:rsid w:val="008B3DD2"/>
    <w:rsid w:val="00912F0E"/>
    <w:rsid w:val="0091570A"/>
    <w:rsid w:val="009166FB"/>
    <w:rsid w:val="00916CEF"/>
    <w:rsid w:val="00934F40"/>
    <w:rsid w:val="00944E71"/>
    <w:rsid w:val="00953E28"/>
    <w:rsid w:val="00954CE0"/>
    <w:rsid w:val="00971F43"/>
    <w:rsid w:val="00983750"/>
    <w:rsid w:val="009A5428"/>
    <w:rsid w:val="009B403D"/>
    <w:rsid w:val="009E1CBE"/>
    <w:rsid w:val="009F4A25"/>
    <w:rsid w:val="00A15A9A"/>
    <w:rsid w:val="00A52DF2"/>
    <w:rsid w:val="00A61D75"/>
    <w:rsid w:val="00A64924"/>
    <w:rsid w:val="00A7530D"/>
    <w:rsid w:val="00A92FAE"/>
    <w:rsid w:val="00A97F71"/>
    <w:rsid w:val="00AE5FEA"/>
    <w:rsid w:val="00AF249D"/>
    <w:rsid w:val="00AF3C4C"/>
    <w:rsid w:val="00AF41D6"/>
    <w:rsid w:val="00B21F34"/>
    <w:rsid w:val="00B45DAE"/>
    <w:rsid w:val="00B76341"/>
    <w:rsid w:val="00BA539D"/>
    <w:rsid w:val="00BB254F"/>
    <w:rsid w:val="00BC43A7"/>
    <w:rsid w:val="00BD091C"/>
    <w:rsid w:val="00BD0C05"/>
    <w:rsid w:val="00BF7A06"/>
    <w:rsid w:val="00C05A55"/>
    <w:rsid w:val="00C16E83"/>
    <w:rsid w:val="00C26192"/>
    <w:rsid w:val="00C35010"/>
    <w:rsid w:val="00C46C72"/>
    <w:rsid w:val="00C47EF5"/>
    <w:rsid w:val="00C5240A"/>
    <w:rsid w:val="00C61735"/>
    <w:rsid w:val="00C75D10"/>
    <w:rsid w:val="00C84013"/>
    <w:rsid w:val="00C875FE"/>
    <w:rsid w:val="00CB09F9"/>
    <w:rsid w:val="00CB2B7C"/>
    <w:rsid w:val="00CD31F1"/>
    <w:rsid w:val="00CF46FE"/>
    <w:rsid w:val="00D12852"/>
    <w:rsid w:val="00D15EB9"/>
    <w:rsid w:val="00D178F8"/>
    <w:rsid w:val="00D40D7D"/>
    <w:rsid w:val="00D4797E"/>
    <w:rsid w:val="00D64EA5"/>
    <w:rsid w:val="00D72190"/>
    <w:rsid w:val="00D7760D"/>
    <w:rsid w:val="00D92574"/>
    <w:rsid w:val="00DB2F20"/>
    <w:rsid w:val="00DB332E"/>
    <w:rsid w:val="00DC0E1E"/>
    <w:rsid w:val="00DC4D00"/>
    <w:rsid w:val="00DD4B54"/>
    <w:rsid w:val="00DD4C7F"/>
    <w:rsid w:val="00DE4D4B"/>
    <w:rsid w:val="00DE52E3"/>
    <w:rsid w:val="00DF5711"/>
    <w:rsid w:val="00E3267B"/>
    <w:rsid w:val="00E401BC"/>
    <w:rsid w:val="00EA679E"/>
    <w:rsid w:val="00EC7677"/>
    <w:rsid w:val="00ED0A60"/>
    <w:rsid w:val="00EE4B09"/>
    <w:rsid w:val="00EE554B"/>
    <w:rsid w:val="00EE786B"/>
    <w:rsid w:val="00F16C51"/>
    <w:rsid w:val="00F20986"/>
    <w:rsid w:val="00F60AB7"/>
    <w:rsid w:val="00F738AB"/>
    <w:rsid w:val="00F80F51"/>
    <w:rsid w:val="00F8566E"/>
    <w:rsid w:val="00FA0C71"/>
    <w:rsid w:val="00FA4036"/>
    <w:rsid w:val="00FA557C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BD6E"/>
  <w15:docId w15:val="{44A1155A-26D2-4C78-946E-7193C75C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58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358C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11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3D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34"/>
    <w:qFormat/>
    <w:rsid w:val="00744FB1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List Paragraph"/>
    <w:basedOn w:val="a"/>
    <w:uiPriority w:val="34"/>
    <w:qFormat/>
    <w:rsid w:val="00772B7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9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622"/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9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622"/>
    <w:rPr>
      <w:rFonts w:ascii="Calibri" w:eastAsia="Calibri" w:hAnsi="Calibri" w:cs="Times New Roman"/>
      <w:lang w:eastAsia="ar-SA"/>
    </w:rPr>
  </w:style>
  <w:style w:type="table" w:customStyle="1" w:styleId="11">
    <w:name w:val="Сетка таблицы1"/>
    <w:basedOn w:val="a1"/>
    <w:next w:val="a5"/>
    <w:uiPriority w:val="59"/>
    <w:rsid w:val="00306E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C261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2565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9</cp:revision>
  <cp:lastPrinted>2024-12-31T05:31:00Z</cp:lastPrinted>
  <dcterms:created xsi:type="dcterms:W3CDTF">2024-12-31T07:44:00Z</dcterms:created>
  <dcterms:modified xsi:type="dcterms:W3CDTF">2024-12-31T07:53:00Z</dcterms:modified>
</cp:coreProperties>
</file>