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D82EA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BB4B3C">
        <w:rPr>
          <w:color w:val="000000" w:themeColor="text1"/>
          <w:sz w:val="27"/>
          <w:szCs w:val="27"/>
        </w:rPr>
        <w:t>0</w:t>
      </w:r>
      <w:r w:rsidR="00BD31C4">
        <w:rPr>
          <w:color w:val="000000" w:themeColor="text1"/>
          <w:sz w:val="27"/>
          <w:szCs w:val="27"/>
        </w:rPr>
        <w:t>1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BB4B3C">
        <w:rPr>
          <w:color w:val="000000" w:themeColor="text1"/>
          <w:sz w:val="27"/>
          <w:szCs w:val="27"/>
        </w:rPr>
        <w:t>июня</w:t>
      </w:r>
      <w:r w:rsidR="58B82A1E" w:rsidRPr="58B82A1E">
        <w:rPr>
          <w:color w:val="000000" w:themeColor="text1"/>
          <w:sz w:val="27"/>
          <w:szCs w:val="27"/>
        </w:rPr>
        <w:t xml:space="preserve"> 20</w:t>
      </w:r>
      <w:r w:rsidR="009F2042">
        <w:rPr>
          <w:color w:val="000000" w:themeColor="text1"/>
          <w:sz w:val="27"/>
          <w:szCs w:val="27"/>
        </w:rPr>
        <w:t>2</w:t>
      </w:r>
      <w:r w:rsidR="00C87732">
        <w:rPr>
          <w:color w:val="000000" w:themeColor="text1"/>
          <w:sz w:val="27"/>
          <w:szCs w:val="27"/>
        </w:rPr>
        <w:t>1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D25C7F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</w:t>
      </w:r>
      <w:r w:rsidR="00D82EA1">
        <w:rPr>
          <w:color w:val="000000"/>
          <w:sz w:val="27"/>
          <w:szCs w:val="27"/>
        </w:rPr>
        <w:t xml:space="preserve"> </w:t>
      </w:r>
      <w:r w:rsidR="00F25E6B">
        <w:rPr>
          <w:color w:val="000000"/>
          <w:sz w:val="27"/>
          <w:szCs w:val="27"/>
        </w:rPr>
        <w:t xml:space="preserve">Турбин С.В., Барчуков А.В., </w:t>
      </w:r>
      <w:r w:rsidR="00C87732">
        <w:rPr>
          <w:color w:val="000000"/>
          <w:sz w:val="27"/>
          <w:szCs w:val="27"/>
        </w:rPr>
        <w:t>Новосельцев Л.Ю.</w:t>
      </w:r>
      <w:r w:rsidR="00E57A62">
        <w:rPr>
          <w:color w:val="000000"/>
          <w:sz w:val="27"/>
          <w:szCs w:val="27"/>
        </w:rPr>
        <w:t>, Калинин Г.А.</w:t>
      </w:r>
      <w:r w:rsidR="00BB4B3C">
        <w:rPr>
          <w:color w:val="000000"/>
          <w:sz w:val="27"/>
          <w:szCs w:val="27"/>
        </w:rPr>
        <w:t>, Хижняк В.И.</w:t>
      </w:r>
    </w:p>
    <w:p w:rsidR="00BD31C4" w:rsidRDefault="00BD31C4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Собственник жилья: </w:t>
      </w:r>
      <w:r w:rsidR="00BB4B3C">
        <w:rPr>
          <w:color w:val="000000"/>
          <w:sz w:val="27"/>
          <w:szCs w:val="27"/>
        </w:rPr>
        <w:t>Донченко М.В.</w:t>
      </w:r>
      <w:r>
        <w:rPr>
          <w:color w:val="000000"/>
          <w:sz w:val="27"/>
          <w:szCs w:val="27"/>
        </w:rPr>
        <w:t xml:space="preserve"> (ул. Серебряный бор, д.</w:t>
      </w:r>
      <w:r w:rsidR="00BB4B3C">
        <w:rPr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>)</w:t>
      </w:r>
    </w:p>
    <w:p w:rsidR="00530A74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D82EA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5231B9" w:rsidRDefault="00BB4B3C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Спил сосен собственниками жилья на своих участках</w:t>
      </w:r>
      <w:r w:rsidR="00E57A62">
        <w:rPr>
          <w:color w:val="000000"/>
          <w:sz w:val="27"/>
          <w:szCs w:val="27"/>
        </w:rPr>
        <w:t>.</w:t>
      </w:r>
    </w:p>
    <w:p w:rsidR="00BB4B3C" w:rsidRDefault="00BB4B3C" w:rsidP="0018361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BB4B3C">
        <w:rPr>
          <w:color w:val="000000"/>
          <w:sz w:val="27"/>
          <w:szCs w:val="27"/>
        </w:rPr>
        <w:t>Приобретение подметальной машины или пылесоса.</w:t>
      </w:r>
    </w:p>
    <w:p w:rsidR="00E57A62" w:rsidRDefault="00BB4B3C" w:rsidP="00BB4B3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Прочие вопросы:</w:t>
      </w:r>
    </w:p>
    <w:p w:rsidR="00BB4B3C" w:rsidRDefault="00BB4B3C" w:rsidP="00BB4B3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текущий ремонт детской площадки;</w:t>
      </w:r>
    </w:p>
    <w:p w:rsidR="00BB4B3C" w:rsidRDefault="00BB4B3C" w:rsidP="00BB4B3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текущий ремонт спортивной площадки;</w:t>
      </w:r>
    </w:p>
    <w:p w:rsidR="00BB4B3C" w:rsidRPr="00BB4B3C" w:rsidRDefault="00BB4B3C" w:rsidP="00BB4B3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текущий ремонт дороги за КПП.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9F2042" w:rsidRPr="009F2042" w:rsidRDefault="009F2042" w:rsidP="009F2042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1. </w:t>
      </w:r>
      <w:r w:rsidR="00BB4B3C" w:rsidRPr="00BB4B3C">
        <w:rPr>
          <w:b/>
          <w:color w:val="000000"/>
          <w:sz w:val="27"/>
          <w:szCs w:val="27"/>
        </w:rPr>
        <w:t>Спил сосен собственниками жилья на своих участках</w:t>
      </w:r>
      <w:r w:rsidR="00560FFD">
        <w:rPr>
          <w:b/>
          <w:color w:val="000000"/>
          <w:sz w:val="27"/>
          <w:szCs w:val="27"/>
        </w:rPr>
        <w:t>.</w:t>
      </w:r>
    </w:p>
    <w:p w:rsidR="00D25C7F" w:rsidRDefault="00D25C7F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560FFD" w:rsidRDefault="00BB4B3C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Вторых А.Н. доложил правлению о том, что с</w:t>
      </w:r>
      <w:r w:rsidR="00BD31C4">
        <w:rPr>
          <w:color w:val="000000"/>
          <w:sz w:val="27"/>
          <w:szCs w:val="27"/>
        </w:rPr>
        <w:t xml:space="preserve">обственник жилья </w:t>
      </w:r>
      <w:r>
        <w:rPr>
          <w:color w:val="000000"/>
          <w:sz w:val="27"/>
          <w:szCs w:val="27"/>
        </w:rPr>
        <w:t xml:space="preserve">Киселев М.В. </w:t>
      </w:r>
      <w:r w:rsidR="00BD31C4">
        <w:rPr>
          <w:color w:val="000000"/>
          <w:sz w:val="27"/>
          <w:szCs w:val="27"/>
        </w:rPr>
        <w:t xml:space="preserve">(ул. Раскатная, </w:t>
      </w:r>
      <w:r>
        <w:rPr>
          <w:color w:val="000000"/>
          <w:sz w:val="27"/>
          <w:szCs w:val="27"/>
        </w:rPr>
        <w:t>д</w:t>
      </w:r>
      <w:r w:rsidR="00BD31C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6</w:t>
      </w:r>
      <w:r w:rsidR="00BD31C4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>спилил на своем участке сосну. Перед спилом дерева собственник жилья предоставил управляющему копию свидетельства на право собственности на земельный участок. В свою очередь, управляющий Вторых А.Н. обратился к леснику Попову А.И. по вопросу законности спила деревьев собственниками на своих участках.</w:t>
      </w:r>
      <w:r w:rsidR="004C1681">
        <w:rPr>
          <w:color w:val="000000"/>
          <w:sz w:val="27"/>
          <w:szCs w:val="27"/>
        </w:rPr>
        <w:t xml:space="preserve"> На что лесник Попов А.И. ответил, что по новому закону, собственник земельного участка имеет право спилить любое дерево на своем участке, кроме того, которое занесено в Красную книгу.</w:t>
      </w:r>
      <w:r>
        <w:rPr>
          <w:color w:val="000000"/>
          <w:sz w:val="27"/>
          <w:szCs w:val="27"/>
        </w:rPr>
        <w:t xml:space="preserve"> </w:t>
      </w:r>
    </w:p>
    <w:p w:rsidR="00560FFD" w:rsidRDefault="00560FFD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4C1681">
        <w:rPr>
          <w:b/>
          <w:bCs/>
          <w:color w:val="000000" w:themeColor="text1"/>
          <w:sz w:val="27"/>
          <w:szCs w:val="27"/>
        </w:rPr>
        <w:t xml:space="preserve">В целях сохранения деревьев, а именно сосен, в поселке, Председателю правления Полукарову В.В. обратиться в прокуратуру Октябрьского района г. Красноярска с вопросом о законности спила собственником жилья Киселевым В.М. сосны возрастом 80-100 лет, </w:t>
      </w:r>
      <w:r w:rsidR="004C1681">
        <w:rPr>
          <w:b/>
          <w:bCs/>
          <w:color w:val="000000" w:themeColor="text1"/>
          <w:sz w:val="27"/>
          <w:szCs w:val="27"/>
        </w:rPr>
        <w:lastRenderedPageBreak/>
        <w:t>находящейся в черте города и не представляющей угрозы для жизни и здоровья окружающих.</w:t>
      </w:r>
    </w:p>
    <w:p w:rsidR="004C1681" w:rsidRDefault="004C1681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Также на общее собрание собственников жилья в 2022 году вынести вопрос о спиле сосен в поселке. До этого времени собственники жилья, решившие спилить на своем участке дерево, должны явиться на заседание правления </w:t>
      </w:r>
      <w:r w:rsidR="007A7A1A">
        <w:rPr>
          <w:b/>
          <w:bCs/>
          <w:color w:val="000000" w:themeColor="text1"/>
          <w:sz w:val="27"/>
          <w:szCs w:val="27"/>
        </w:rPr>
        <w:t>и объяснить причину спила дерева, согласовать с правлением возможность спила деревьев.</w:t>
      </w:r>
    </w:p>
    <w:p w:rsidR="005231B9" w:rsidRPr="005231B9" w:rsidRDefault="005231B9" w:rsidP="005231B9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2. </w:t>
      </w:r>
      <w:r w:rsidR="007A7A1A" w:rsidRPr="007A7A1A">
        <w:rPr>
          <w:b/>
          <w:color w:val="000000"/>
          <w:sz w:val="27"/>
          <w:szCs w:val="27"/>
        </w:rPr>
        <w:t>Приобретение подметальной машины или пылесоса</w:t>
      </w:r>
      <w:r w:rsidR="003E60BD">
        <w:rPr>
          <w:b/>
          <w:color w:val="000000"/>
          <w:sz w:val="27"/>
          <w:szCs w:val="27"/>
        </w:rPr>
        <w:t>.</w:t>
      </w:r>
    </w:p>
    <w:p w:rsidR="005231B9" w:rsidRDefault="005231B9" w:rsidP="005231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7A7A1A" w:rsidRDefault="007A7A1A" w:rsidP="005231B9">
      <w:pPr>
        <w:pStyle w:val="a3"/>
        <w:rPr>
          <w:color w:val="000000"/>
          <w:sz w:val="27"/>
          <w:szCs w:val="27"/>
        </w:rPr>
      </w:pPr>
      <w:r w:rsidRPr="007A7A1A">
        <w:rPr>
          <w:color w:val="000000"/>
          <w:sz w:val="27"/>
          <w:szCs w:val="27"/>
        </w:rPr>
        <w:t>На прошлом собрании рассматривался вопрос о приобретении в поселок подметальной машины либо пылесоса</w:t>
      </w:r>
      <w:r>
        <w:rPr>
          <w:color w:val="000000"/>
          <w:sz w:val="27"/>
          <w:szCs w:val="27"/>
        </w:rPr>
        <w:t>.</w:t>
      </w:r>
    </w:p>
    <w:p w:rsidR="00FA67D8" w:rsidRDefault="005231B9" w:rsidP="00B2604F">
      <w:pPr>
        <w:pStyle w:val="a3"/>
        <w:jc w:val="both"/>
        <w:rPr>
          <w:b/>
          <w:color w:val="00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7A7A1A">
        <w:rPr>
          <w:b/>
          <w:bCs/>
          <w:color w:val="000000" w:themeColor="text1"/>
          <w:sz w:val="27"/>
          <w:szCs w:val="27"/>
        </w:rPr>
        <w:t>Подметальную машину либо пылесос не приобретать в связи</w:t>
      </w:r>
      <w:r w:rsidR="007C4E66">
        <w:rPr>
          <w:b/>
          <w:bCs/>
          <w:color w:val="000000" w:themeColor="text1"/>
          <w:sz w:val="27"/>
          <w:szCs w:val="27"/>
        </w:rPr>
        <w:t xml:space="preserve"> с неразумностью (цена).</w:t>
      </w:r>
      <w:r w:rsidR="007A7A1A">
        <w:rPr>
          <w:b/>
          <w:bCs/>
          <w:color w:val="000000" w:themeColor="text1"/>
          <w:sz w:val="27"/>
          <w:szCs w:val="27"/>
        </w:rPr>
        <w:t xml:space="preserve"> Проводить подметание дорог поселка </w:t>
      </w:r>
      <w:r w:rsidR="00D77ED5">
        <w:rPr>
          <w:b/>
          <w:bCs/>
          <w:color w:val="000000" w:themeColor="text1"/>
          <w:sz w:val="27"/>
          <w:szCs w:val="27"/>
        </w:rPr>
        <w:t>традиционным способом (</w:t>
      </w:r>
      <w:r w:rsidR="007A7A1A">
        <w:rPr>
          <w:b/>
          <w:bCs/>
          <w:color w:val="000000" w:themeColor="text1"/>
          <w:sz w:val="27"/>
          <w:szCs w:val="27"/>
        </w:rPr>
        <w:t>воздуходувками либо метлами</w:t>
      </w:r>
      <w:r w:rsidR="00D77ED5">
        <w:rPr>
          <w:b/>
          <w:bCs/>
          <w:color w:val="000000" w:themeColor="text1"/>
          <w:sz w:val="27"/>
          <w:szCs w:val="27"/>
        </w:rPr>
        <w:t>)</w:t>
      </w:r>
      <w:bookmarkStart w:id="0" w:name="_GoBack"/>
      <w:bookmarkEnd w:id="0"/>
      <w:r w:rsidR="007A7A1A">
        <w:rPr>
          <w:b/>
          <w:bCs/>
          <w:color w:val="000000" w:themeColor="text1"/>
          <w:sz w:val="27"/>
          <w:szCs w:val="27"/>
        </w:rPr>
        <w:t>.</w:t>
      </w:r>
    </w:p>
    <w:p w:rsidR="00B2604F" w:rsidRDefault="007A7A1A" w:rsidP="007A7A1A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3.Прочие вопросы:</w:t>
      </w:r>
    </w:p>
    <w:p w:rsidR="007A7A1A" w:rsidRPr="005231B9" w:rsidRDefault="007A7A1A" w:rsidP="007A7A1A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а) </w:t>
      </w:r>
      <w:r w:rsidRPr="007A7A1A">
        <w:rPr>
          <w:b/>
          <w:color w:val="000000"/>
          <w:sz w:val="27"/>
          <w:szCs w:val="27"/>
        </w:rPr>
        <w:t>текущий ремонт детской площадки</w:t>
      </w:r>
    </w:p>
    <w:p w:rsidR="00FA67D8" w:rsidRDefault="00FA67D8" w:rsidP="00FA67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7A7A1A" w:rsidRDefault="007A7A1A" w:rsidP="00FA67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заседание правления обратился собственник дома №19 ул. Серебряный бор Донченко М.В. с вопросом о текущем ремонте детской площадк</w:t>
      </w:r>
      <w:r w:rsidR="00826435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, а именно, пожаловался на неудобный въезд на детскую площадку и на поломку детской карусели – сломана крышка карусели и ребенок может получить травму.</w:t>
      </w:r>
    </w:p>
    <w:p w:rsidR="00B2604F" w:rsidRDefault="00FA67D8" w:rsidP="00B2604F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7A7A1A">
        <w:rPr>
          <w:b/>
          <w:bCs/>
          <w:color w:val="000000" w:themeColor="text1"/>
          <w:sz w:val="27"/>
          <w:szCs w:val="27"/>
        </w:rPr>
        <w:t>Управляющему Вторых А.Н. провести ремонт крышки карусели. По вопросу въезда на детскую площадку – просьба оставлять коляску в тупике вдоль забора детской площадки.</w:t>
      </w:r>
    </w:p>
    <w:p w:rsidR="0000302A" w:rsidRDefault="007A7A1A" w:rsidP="0000302A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б)</w:t>
      </w:r>
      <w:r w:rsidR="0000302A">
        <w:rPr>
          <w:b/>
          <w:color w:val="000000"/>
          <w:sz w:val="27"/>
          <w:szCs w:val="27"/>
        </w:rPr>
        <w:t xml:space="preserve"> </w:t>
      </w:r>
      <w:r w:rsidRPr="007A7A1A">
        <w:rPr>
          <w:b/>
          <w:color w:val="000000"/>
          <w:sz w:val="27"/>
          <w:szCs w:val="27"/>
        </w:rPr>
        <w:t>текущий ремонт спортивной площадки</w:t>
      </w:r>
    </w:p>
    <w:p w:rsidR="0000302A" w:rsidRDefault="0000302A" w:rsidP="0000302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0A05FC" w:rsidRDefault="007A7A1A" w:rsidP="0000302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собственник дома №19 ул. Серебряный бор Донченко М.В. </w:t>
      </w:r>
      <w:r w:rsidR="00826435">
        <w:rPr>
          <w:color w:val="000000"/>
          <w:sz w:val="27"/>
          <w:szCs w:val="27"/>
        </w:rPr>
        <w:t xml:space="preserve">обратился </w:t>
      </w:r>
      <w:r>
        <w:rPr>
          <w:color w:val="000000"/>
          <w:sz w:val="27"/>
          <w:szCs w:val="27"/>
        </w:rPr>
        <w:t xml:space="preserve">с вопросом о текущем ремонте </w:t>
      </w:r>
      <w:r w:rsidR="00826435">
        <w:rPr>
          <w:color w:val="000000"/>
          <w:sz w:val="27"/>
          <w:szCs w:val="27"/>
        </w:rPr>
        <w:t>спортивной</w:t>
      </w:r>
      <w:r>
        <w:rPr>
          <w:color w:val="000000"/>
          <w:sz w:val="27"/>
          <w:szCs w:val="27"/>
        </w:rPr>
        <w:t xml:space="preserve"> площадк</w:t>
      </w:r>
      <w:r w:rsidR="00826435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, а именно,</w:t>
      </w:r>
      <w:r w:rsidR="00826435">
        <w:rPr>
          <w:color w:val="000000"/>
          <w:sz w:val="27"/>
          <w:szCs w:val="27"/>
        </w:rPr>
        <w:t xml:space="preserve"> отсыпать спортивный городок ПЩС, чтобы на площадке было меньше грязи.</w:t>
      </w:r>
    </w:p>
    <w:p w:rsidR="0043538A" w:rsidRDefault="0000302A" w:rsidP="00173997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bookmarkStart w:id="1" w:name="_Hlk74238693"/>
      <w:r>
        <w:rPr>
          <w:b/>
          <w:bCs/>
          <w:color w:val="000000" w:themeColor="text1"/>
          <w:sz w:val="27"/>
          <w:szCs w:val="27"/>
        </w:rPr>
        <w:t xml:space="preserve">Управляющему </w:t>
      </w:r>
      <w:r w:rsidR="00173997">
        <w:rPr>
          <w:b/>
          <w:bCs/>
          <w:color w:val="000000" w:themeColor="text1"/>
          <w:sz w:val="27"/>
          <w:szCs w:val="27"/>
        </w:rPr>
        <w:t xml:space="preserve">Вторых А.Н. </w:t>
      </w:r>
      <w:r w:rsidR="00826435">
        <w:rPr>
          <w:b/>
          <w:bCs/>
          <w:color w:val="000000" w:themeColor="text1"/>
          <w:sz w:val="27"/>
          <w:szCs w:val="27"/>
        </w:rPr>
        <w:t>отсыпать спортивный городок ПЩС.</w:t>
      </w:r>
      <w:bookmarkEnd w:id="1"/>
    </w:p>
    <w:p w:rsidR="0000302A" w:rsidRDefault="0000302A" w:rsidP="0000302A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AE6C55" w:rsidRPr="00B2604F" w:rsidRDefault="00826435" w:rsidP="00B2604F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в) </w:t>
      </w:r>
      <w:r w:rsidRPr="00826435">
        <w:rPr>
          <w:b/>
          <w:color w:val="000000"/>
          <w:sz w:val="27"/>
          <w:szCs w:val="27"/>
        </w:rPr>
        <w:t>текущий ремонт дороги за КПП</w:t>
      </w:r>
    </w:p>
    <w:p w:rsidR="00AE6C55" w:rsidRDefault="00AE6C55" w:rsidP="00AE6C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826435" w:rsidRDefault="00826435" w:rsidP="00EA2C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собственник дома №19 ул. Серебряный бор Донченко М.В. обратился с вопросом о текущем ремонте КПП, а именно, отсыпать ямы, образовавшиеся на асфальте при въезде в поселок</w:t>
      </w:r>
      <w:r w:rsidR="00725766">
        <w:rPr>
          <w:color w:val="000000"/>
          <w:sz w:val="27"/>
          <w:szCs w:val="27"/>
        </w:rPr>
        <w:t>.</w:t>
      </w:r>
    </w:p>
    <w:p w:rsidR="00FA67D8" w:rsidRPr="003A7941" w:rsidRDefault="00AE6C55" w:rsidP="005231B9">
      <w:pPr>
        <w:pStyle w:val="a3"/>
        <w:jc w:val="both"/>
        <w:rPr>
          <w:b/>
          <w:bCs/>
          <w:color w:val="FF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725766">
        <w:rPr>
          <w:b/>
          <w:bCs/>
          <w:color w:val="000000" w:themeColor="text1"/>
          <w:sz w:val="27"/>
          <w:szCs w:val="27"/>
        </w:rPr>
        <w:t xml:space="preserve">Управляющему Вторых А.Н. </w:t>
      </w:r>
      <w:r w:rsidR="003A7941">
        <w:rPr>
          <w:b/>
          <w:bCs/>
          <w:color w:val="000000" w:themeColor="text1"/>
          <w:sz w:val="27"/>
          <w:szCs w:val="27"/>
        </w:rPr>
        <w:t>проработать возможность отсыпки дороги дробленым срезанным асфальтом с участк</w:t>
      </w:r>
      <w:r w:rsidR="007C4E66">
        <w:rPr>
          <w:b/>
          <w:bCs/>
          <w:color w:val="000000" w:themeColor="text1"/>
          <w:sz w:val="27"/>
          <w:szCs w:val="27"/>
        </w:rPr>
        <w:t xml:space="preserve">ов </w:t>
      </w:r>
      <w:r w:rsidR="003A7941">
        <w:rPr>
          <w:b/>
          <w:bCs/>
          <w:color w:val="000000" w:themeColor="text1"/>
          <w:sz w:val="27"/>
          <w:szCs w:val="27"/>
        </w:rPr>
        <w:t>дороги</w:t>
      </w:r>
      <w:r w:rsidR="007C4E66">
        <w:rPr>
          <w:b/>
          <w:bCs/>
          <w:color w:val="000000" w:themeColor="text1"/>
          <w:sz w:val="27"/>
          <w:szCs w:val="27"/>
        </w:rPr>
        <w:t xml:space="preserve"> ТСН во время их ремонта.</w:t>
      </w:r>
    </w:p>
    <w:p w:rsidR="005231B9" w:rsidRDefault="005231B9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50369A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2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78F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36C81"/>
    <w:multiLevelType w:val="hybridMultilevel"/>
    <w:tmpl w:val="01E638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406DA"/>
    <w:multiLevelType w:val="hybridMultilevel"/>
    <w:tmpl w:val="8AF8F09A"/>
    <w:lvl w:ilvl="0" w:tplc="C3820EA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0E13"/>
    <w:multiLevelType w:val="hybridMultilevel"/>
    <w:tmpl w:val="F028B0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37E69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E1A77"/>
    <w:rsid w:val="0000302A"/>
    <w:rsid w:val="00020FCF"/>
    <w:rsid w:val="00077C9D"/>
    <w:rsid w:val="00084D41"/>
    <w:rsid w:val="000A05FC"/>
    <w:rsid w:val="000A4AFD"/>
    <w:rsid w:val="000B182C"/>
    <w:rsid w:val="00143ED3"/>
    <w:rsid w:val="00173997"/>
    <w:rsid w:val="001A7469"/>
    <w:rsid w:val="001F4A0E"/>
    <w:rsid w:val="00232195"/>
    <w:rsid w:val="00236349"/>
    <w:rsid w:val="002543D0"/>
    <w:rsid w:val="00286BF7"/>
    <w:rsid w:val="00291D75"/>
    <w:rsid w:val="0029294E"/>
    <w:rsid w:val="002A5A92"/>
    <w:rsid w:val="002B2713"/>
    <w:rsid w:val="003221A9"/>
    <w:rsid w:val="00335F2F"/>
    <w:rsid w:val="003428D6"/>
    <w:rsid w:val="00346E83"/>
    <w:rsid w:val="003516B7"/>
    <w:rsid w:val="00356D1D"/>
    <w:rsid w:val="003A7941"/>
    <w:rsid w:val="003B0BD3"/>
    <w:rsid w:val="003B66F1"/>
    <w:rsid w:val="003C74D4"/>
    <w:rsid w:val="003E1CE8"/>
    <w:rsid w:val="003E3FF0"/>
    <w:rsid w:val="003E60BD"/>
    <w:rsid w:val="0043538A"/>
    <w:rsid w:val="00441861"/>
    <w:rsid w:val="004C0836"/>
    <w:rsid w:val="004C1681"/>
    <w:rsid w:val="004D54E5"/>
    <w:rsid w:val="004D6843"/>
    <w:rsid w:val="004E1A77"/>
    <w:rsid w:val="0050369A"/>
    <w:rsid w:val="005231B9"/>
    <w:rsid w:val="00530A74"/>
    <w:rsid w:val="00560FFD"/>
    <w:rsid w:val="005834D5"/>
    <w:rsid w:val="005A16DE"/>
    <w:rsid w:val="005C2A19"/>
    <w:rsid w:val="00615C29"/>
    <w:rsid w:val="00641C80"/>
    <w:rsid w:val="00686054"/>
    <w:rsid w:val="00703A2A"/>
    <w:rsid w:val="00725766"/>
    <w:rsid w:val="007678BD"/>
    <w:rsid w:val="0077775A"/>
    <w:rsid w:val="00793223"/>
    <w:rsid w:val="007A7A1A"/>
    <w:rsid w:val="007C4E66"/>
    <w:rsid w:val="00826435"/>
    <w:rsid w:val="00837BDD"/>
    <w:rsid w:val="00841BF9"/>
    <w:rsid w:val="008648A3"/>
    <w:rsid w:val="008B20E4"/>
    <w:rsid w:val="009347CE"/>
    <w:rsid w:val="00983E1B"/>
    <w:rsid w:val="00991441"/>
    <w:rsid w:val="009D697B"/>
    <w:rsid w:val="009F2042"/>
    <w:rsid w:val="009F71DF"/>
    <w:rsid w:val="00A31267"/>
    <w:rsid w:val="00A45540"/>
    <w:rsid w:val="00A45CC8"/>
    <w:rsid w:val="00A512D6"/>
    <w:rsid w:val="00A60B4E"/>
    <w:rsid w:val="00A76F29"/>
    <w:rsid w:val="00AA2980"/>
    <w:rsid w:val="00AC6519"/>
    <w:rsid w:val="00AE6C55"/>
    <w:rsid w:val="00B14DE1"/>
    <w:rsid w:val="00B2604F"/>
    <w:rsid w:val="00B413EC"/>
    <w:rsid w:val="00BA30D9"/>
    <w:rsid w:val="00BB4B3C"/>
    <w:rsid w:val="00BD31C4"/>
    <w:rsid w:val="00C141AC"/>
    <w:rsid w:val="00C223F4"/>
    <w:rsid w:val="00C625FC"/>
    <w:rsid w:val="00C8040E"/>
    <w:rsid w:val="00C87732"/>
    <w:rsid w:val="00C93451"/>
    <w:rsid w:val="00D062A8"/>
    <w:rsid w:val="00D148B0"/>
    <w:rsid w:val="00D25C7F"/>
    <w:rsid w:val="00D74CEC"/>
    <w:rsid w:val="00D7635C"/>
    <w:rsid w:val="00D77ED5"/>
    <w:rsid w:val="00D82EA1"/>
    <w:rsid w:val="00DC6F95"/>
    <w:rsid w:val="00E57A62"/>
    <w:rsid w:val="00EA2C81"/>
    <w:rsid w:val="00EB240E"/>
    <w:rsid w:val="00F25E6B"/>
    <w:rsid w:val="00F31DF6"/>
    <w:rsid w:val="00FA5719"/>
    <w:rsid w:val="00FA67D8"/>
    <w:rsid w:val="00FC0A5F"/>
    <w:rsid w:val="00FC1869"/>
    <w:rsid w:val="00FC50AB"/>
    <w:rsid w:val="00FE3768"/>
    <w:rsid w:val="00FF1905"/>
    <w:rsid w:val="58B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0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Андрей</cp:lastModifiedBy>
  <cp:revision>10</cp:revision>
  <cp:lastPrinted>2017-10-11T03:16:00Z</cp:lastPrinted>
  <dcterms:created xsi:type="dcterms:W3CDTF">2020-06-14T07:41:00Z</dcterms:created>
  <dcterms:modified xsi:type="dcterms:W3CDTF">2021-07-01T07:31:00Z</dcterms:modified>
</cp:coreProperties>
</file>