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65" w:rsidRDefault="00DB0E91">
      <w:pPr>
        <w:pStyle w:val="2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общим </w:t>
      </w:r>
      <w:r>
        <w:rPr>
          <w:sz w:val="22"/>
          <w:szCs w:val="22"/>
        </w:rPr>
        <w:t>собран</w:t>
      </w:r>
      <w:r>
        <w:rPr>
          <w:sz w:val="22"/>
          <w:szCs w:val="22"/>
        </w:rPr>
        <w:t>ием</w:t>
      </w:r>
    </w:p>
    <w:p w:rsidR="001D1D65" w:rsidRDefault="00DB0E91">
      <w:pPr>
        <w:pStyle w:val="2"/>
        <w:rPr>
          <w:sz w:val="22"/>
          <w:szCs w:val="22"/>
        </w:rPr>
      </w:pPr>
      <w:r>
        <w:rPr>
          <w:sz w:val="22"/>
          <w:szCs w:val="22"/>
        </w:rPr>
        <w:t>Собственник</w:t>
      </w:r>
      <w:r>
        <w:rPr>
          <w:sz w:val="22"/>
          <w:szCs w:val="22"/>
        </w:rPr>
        <w:t>ов жилых домов</w:t>
      </w:r>
      <w:r>
        <w:rPr>
          <w:sz w:val="22"/>
          <w:szCs w:val="22"/>
        </w:rPr>
        <w:t>/квартир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Посел</w:t>
      </w:r>
      <w:r>
        <w:rPr>
          <w:sz w:val="22"/>
          <w:szCs w:val="22"/>
        </w:rPr>
        <w:t>ка «Серебряный бор»</w:t>
      </w:r>
    </w:p>
    <w:p w:rsidR="001D1D65" w:rsidRDefault="00DB0E91">
      <w:pPr>
        <w:ind w:left="4320"/>
        <w:jc w:val="right"/>
        <w:rPr>
          <w:sz w:val="22"/>
          <w:szCs w:val="22"/>
        </w:rPr>
      </w:pPr>
      <w:r>
        <w:rPr>
          <w:iCs/>
          <w:sz w:val="22"/>
          <w:szCs w:val="22"/>
        </w:rPr>
        <w:t>Протокол № ______ от “ ___ ” ______  20</w:t>
      </w:r>
      <w:r>
        <w:rPr>
          <w:iCs/>
          <w:sz w:val="22"/>
          <w:szCs w:val="22"/>
        </w:rPr>
        <w:t>18</w:t>
      </w:r>
      <w:r>
        <w:rPr>
          <w:iCs/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:rsidR="001D1D65" w:rsidRDefault="00DB0E91">
      <w:pPr>
        <w:ind w:left="43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r>
        <w:rPr>
          <w:sz w:val="22"/>
          <w:szCs w:val="22"/>
        </w:rPr>
        <w:t>Правлен</w:t>
      </w:r>
      <w:r>
        <w:rPr>
          <w:sz w:val="22"/>
          <w:szCs w:val="22"/>
        </w:rPr>
        <w:t>ия_______________ В.В. Полукаров</w:t>
      </w:r>
    </w:p>
    <w:p w:rsidR="001D1D65" w:rsidRDefault="00DB0E91">
      <w:pPr>
        <w:ind w:left="4320"/>
        <w:jc w:val="right"/>
        <w:rPr>
          <w:sz w:val="22"/>
          <w:szCs w:val="22"/>
        </w:rPr>
      </w:pPr>
      <w:r w:rsidRPr="00492BAF">
        <w:rPr>
          <w:sz w:val="22"/>
          <w:szCs w:val="22"/>
        </w:rPr>
        <w:t>Секретарь ________________/</w:t>
      </w:r>
      <w:r w:rsidR="00492BAF">
        <w:rPr>
          <w:sz w:val="22"/>
          <w:szCs w:val="22"/>
        </w:rPr>
        <w:t xml:space="preserve">Н.В. </w:t>
      </w:r>
      <w:proofErr w:type="spellStart"/>
      <w:r w:rsidR="00492BAF">
        <w:rPr>
          <w:sz w:val="22"/>
          <w:szCs w:val="22"/>
        </w:rPr>
        <w:t>Бурлакова</w:t>
      </w:r>
      <w:proofErr w:type="spellEnd"/>
    </w:p>
    <w:p w:rsidR="001D1D65" w:rsidRDefault="001D1D65">
      <w:pPr>
        <w:ind w:left="4320"/>
        <w:jc w:val="right"/>
        <w:rPr>
          <w:sz w:val="22"/>
          <w:szCs w:val="22"/>
        </w:rPr>
      </w:pPr>
    </w:p>
    <w:p w:rsidR="001D1D65" w:rsidRDefault="001D1D65">
      <w:pPr>
        <w:ind w:left="4320"/>
        <w:jc w:val="right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DB0E91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УСТАВ</w:t>
      </w:r>
    </w:p>
    <w:p w:rsidR="001D1D65" w:rsidRDefault="00DB0E91">
      <w:pPr>
        <w:jc w:val="center"/>
        <w:rPr>
          <w:rFonts w:ascii="Garamond" w:hAnsi="Garamond" w:cs="Garamond"/>
          <w:bCs/>
          <w:sz w:val="32"/>
          <w:szCs w:val="32"/>
        </w:rPr>
      </w:pPr>
      <w:r>
        <w:rPr>
          <w:rFonts w:ascii="Garamond" w:hAnsi="Garamond" w:cs="Garamond"/>
          <w:bCs/>
          <w:sz w:val="32"/>
          <w:szCs w:val="32"/>
        </w:rPr>
        <w:t xml:space="preserve">Товарищества </w:t>
      </w:r>
      <w:r>
        <w:rPr>
          <w:rFonts w:ascii="Garamond" w:hAnsi="Garamond" w:cs="Garamond"/>
          <w:bCs/>
          <w:sz w:val="32"/>
          <w:szCs w:val="32"/>
        </w:rPr>
        <w:t>Собственник</w:t>
      </w:r>
      <w:r>
        <w:rPr>
          <w:rFonts w:ascii="Garamond" w:hAnsi="Garamond" w:cs="Garamond"/>
          <w:bCs/>
          <w:sz w:val="32"/>
          <w:szCs w:val="32"/>
        </w:rPr>
        <w:t>ов жилья</w:t>
      </w:r>
    </w:p>
    <w:p w:rsidR="001D1D65" w:rsidRDefault="00DB0E91">
      <w:pPr>
        <w:jc w:val="center"/>
        <w:rPr>
          <w:rFonts w:ascii="Garamond" w:hAnsi="Garamond" w:cs="Garamond"/>
          <w:bCs/>
          <w:sz w:val="32"/>
          <w:szCs w:val="32"/>
        </w:rPr>
      </w:pPr>
      <w:r>
        <w:rPr>
          <w:rFonts w:ascii="Garamond" w:hAnsi="Garamond" w:cs="Garamond"/>
          <w:bCs/>
          <w:sz w:val="32"/>
          <w:szCs w:val="32"/>
        </w:rPr>
        <w:t>“Серебряный бор”</w:t>
      </w:r>
    </w:p>
    <w:p w:rsidR="001D1D65" w:rsidRDefault="001D1D65">
      <w:pPr>
        <w:jc w:val="center"/>
        <w:rPr>
          <w:rFonts w:ascii="Garamond" w:hAnsi="Garamond" w:cs="Garamond"/>
          <w:sz w:val="32"/>
          <w:szCs w:val="32"/>
        </w:rPr>
      </w:pPr>
    </w:p>
    <w:p w:rsidR="001D1D65" w:rsidRDefault="00DB0E91">
      <w:pPr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(новая редакция)</w:t>
      </w: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1D1D65">
      <w:pPr>
        <w:jc w:val="center"/>
        <w:rPr>
          <w:sz w:val="22"/>
          <w:szCs w:val="22"/>
        </w:rPr>
      </w:pPr>
    </w:p>
    <w:p w:rsidR="001D1D65" w:rsidRDefault="00DB0E91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расноярск</w:t>
      </w:r>
      <w:proofErr w:type="spellEnd"/>
      <w:r>
        <w:rPr>
          <w:sz w:val="22"/>
          <w:szCs w:val="22"/>
        </w:rPr>
        <w:t xml:space="preserve"> – 201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 г.</w:t>
      </w:r>
    </w:p>
    <w:p w:rsidR="001D1D65" w:rsidRDefault="001D1D65">
      <w:pPr>
        <w:jc w:val="center"/>
        <w:rPr>
          <w:sz w:val="22"/>
          <w:szCs w:val="22"/>
        </w:rPr>
      </w:pPr>
    </w:p>
    <w:p w:rsidR="001D1D65" w:rsidRPr="00492BAF" w:rsidRDefault="00DB0E91">
      <w:pPr>
        <w:spacing w:line="216" w:lineRule="auto"/>
        <w:jc w:val="center"/>
        <w:rPr>
          <w:b/>
          <w:bCs/>
          <w:sz w:val="22"/>
          <w:szCs w:val="22"/>
        </w:rPr>
      </w:pPr>
      <w:r w:rsidRPr="00492BAF">
        <w:rPr>
          <w:b/>
          <w:bCs/>
          <w:sz w:val="22"/>
          <w:szCs w:val="22"/>
        </w:rPr>
        <w:t>1. ОБЩИЕ ПОЛОЖЕНИЯ</w:t>
      </w:r>
    </w:p>
    <w:p w:rsidR="001D1D65" w:rsidRPr="00492BAF" w:rsidRDefault="001D1D65">
      <w:pPr>
        <w:spacing w:line="216" w:lineRule="auto"/>
        <w:jc w:val="both"/>
        <w:rPr>
          <w:sz w:val="22"/>
          <w:szCs w:val="22"/>
        </w:rPr>
      </w:pPr>
    </w:p>
    <w:p w:rsidR="001D1D65" w:rsidRPr="00492BAF" w:rsidRDefault="00DB0E91">
      <w:pPr>
        <w:numPr>
          <w:ilvl w:val="1"/>
          <w:numId w:val="2"/>
        </w:numPr>
        <w:tabs>
          <w:tab w:val="left" w:pos="90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Товарищество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ов жилья “Серебряный бор”, именуемое в дальнейшем “Товарищество”, создано в соответствии с Гражданским </w:t>
      </w:r>
      <w:r w:rsidRPr="00492BAF">
        <w:rPr>
          <w:sz w:val="22"/>
          <w:szCs w:val="22"/>
        </w:rPr>
        <w:t>кодексом Российской Федерации, Жилищным кодексом Российской Федерации, действующими положениями гражданского законодательства  Российской Федерации, других законодательных и нормативных актов.</w:t>
      </w:r>
    </w:p>
    <w:p w:rsidR="001D1D65" w:rsidRPr="00492BAF" w:rsidRDefault="00DB0E91" w:rsidP="00FA3749">
      <w:pPr>
        <w:numPr>
          <w:ilvl w:val="1"/>
          <w:numId w:val="2"/>
        </w:numPr>
        <w:tabs>
          <w:tab w:val="clear" w:pos="780"/>
          <w:tab w:val="left" w:pos="993"/>
        </w:tabs>
        <w:ind w:left="0" w:firstLine="709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Товарищество зарегистрировано ИФНС России по Октябрьскому район</w:t>
      </w:r>
      <w:r w:rsidRPr="00492BAF">
        <w:rPr>
          <w:sz w:val="22"/>
          <w:szCs w:val="22"/>
        </w:rPr>
        <w:t>у г. Красноярска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 xml:space="preserve">28.08.2008 г. и внесено в Единый государственный реестр юридических лиц </w:t>
      </w:r>
      <w:r w:rsidRPr="00492BAF">
        <w:rPr>
          <w:sz w:val="22"/>
          <w:szCs w:val="22"/>
        </w:rPr>
        <w:t xml:space="preserve">за ОГРН </w:t>
      </w:r>
      <w:r w:rsidRPr="00492BAF">
        <w:rPr>
          <w:sz w:val="22"/>
          <w:szCs w:val="22"/>
        </w:rPr>
        <w:t>1082468041501.</w:t>
      </w:r>
    </w:p>
    <w:p w:rsidR="001D1D65" w:rsidRPr="00492BAF" w:rsidRDefault="00DB0E91">
      <w:pPr>
        <w:numPr>
          <w:ilvl w:val="1"/>
          <w:numId w:val="2"/>
        </w:numPr>
        <w:tabs>
          <w:tab w:val="left" w:pos="90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Полное официальное наименование Товарищества: Товарищество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ов жилья “Серебряный бор”.</w:t>
      </w:r>
    </w:p>
    <w:p w:rsidR="001D1D65" w:rsidRPr="00492BAF" w:rsidRDefault="00DB0E91">
      <w:pPr>
        <w:numPr>
          <w:ilvl w:val="1"/>
          <w:numId w:val="2"/>
        </w:numPr>
        <w:tabs>
          <w:tab w:val="left" w:pos="90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Со</w:t>
      </w:r>
      <w:bookmarkStart w:id="0" w:name="_GoBack"/>
      <w:bookmarkEnd w:id="0"/>
      <w:r w:rsidRPr="00492BAF">
        <w:rPr>
          <w:sz w:val="22"/>
          <w:szCs w:val="22"/>
        </w:rPr>
        <w:t>кращенное наименование Товарищества: ТСЖ “Сер</w:t>
      </w:r>
      <w:r w:rsidRPr="00492BAF">
        <w:rPr>
          <w:sz w:val="22"/>
          <w:szCs w:val="22"/>
        </w:rPr>
        <w:t>ебряный бор”.</w:t>
      </w:r>
    </w:p>
    <w:p w:rsidR="001D1D65" w:rsidRPr="00492BAF" w:rsidRDefault="00DB0E91">
      <w:pPr>
        <w:numPr>
          <w:ilvl w:val="1"/>
          <w:numId w:val="2"/>
        </w:numPr>
        <w:tabs>
          <w:tab w:val="left" w:pos="90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Место нахождение товарищества: 660130, </w:t>
      </w:r>
      <w:proofErr w:type="spellStart"/>
      <w:r w:rsidRPr="00492BAF">
        <w:rPr>
          <w:sz w:val="22"/>
          <w:szCs w:val="22"/>
        </w:rPr>
        <w:t>г</w:t>
      </w:r>
      <w:proofErr w:type="gramStart"/>
      <w:r w:rsidRPr="00492BAF">
        <w:rPr>
          <w:sz w:val="22"/>
          <w:szCs w:val="22"/>
        </w:rPr>
        <w:t>.К</w:t>
      </w:r>
      <w:proofErr w:type="gramEnd"/>
      <w:r w:rsidRPr="00492BAF">
        <w:rPr>
          <w:sz w:val="22"/>
          <w:szCs w:val="22"/>
        </w:rPr>
        <w:t>расноярск</w:t>
      </w:r>
      <w:proofErr w:type="spellEnd"/>
      <w:r w:rsidRPr="00492BAF">
        <w:rPr>
          <w:sz w:val="22"/>
          <w:szCs w:val="22"/>
        </w:rPr>
        <w:t xml:space="preserve">, </w:t>
      </w:r>
      <w:proofErr w:type="spellStart"/>
      <w:r w:rsidRPr="00492BAF">
        <w:rPr>
          <w:sz w:val="22"/>
          <w:szCs w:val="22"/>
        </w:rPr>
        <w:t>ул.Серебряный</w:t>
      </w:r>
      <w:proofErr w:type="spellEnd"/>
      <w:r w:rsidRPr="00492BAF">
        <w:rPr>
          <w:sz w:val="22"/>
          <w:szCs w:val="22"/>
        </w:rPr>
        <w:t xml:space="preserve"> бор, д.1. </w:t>
      </w:r>
      <w:proofErr w:type="gramStart"/>
      <w:r w:rsidRPr="00492BAF">
        <w:rPr>
          <w:sz w:val="22"/>
          <w:szCs w:val="22"/>
        </w:rPr>
        <w:t>Место нахождение</w:t>
      </w:r>
      <w:proofErr w:type="gramEnd"/>
      <w:r w:rsidRPr="00492BAF">
        <w:rPr>
          <w:sz w:val="22"/>
          <w:szCs w:val="22"/>
        </w:rPr>
        <w:t xml:space="preserve"> товарищества определяется местом его государственной регистрации.</w:t>
      </w:r>
    </w:p>
    <w:p w:rsidR="001D1D65" w:rsidRPr="00492BAF" w:rsidRDefault="00DB0E91">
      <w:pPr>
        <w:numPr>
          <w:ilvl w:val="1"/>
          <w:numId w:val="2"/>
        </w:numPr>
        <w:tabs>
          <w:tab w:val="left" w:pos="90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Почтовый адрес товарищества: 660130, </w:t>
      </w:r>
      <w:proofErr w:type="spellStart"/>
      <w:r w:rsidRPr="00492BAF">
        <w:rPr>
          <w:sz w:val="22"/>
          <w:szCs w:val="22"/>
        </w:rPr>
        <w:t>г</w:t>
      </w:r>
      <w:proofErr w:type="gramStart"/>
      <w:r w:rsidRPr="00492BAF">
        <w:rPr>
          <w:sz w:val="22"/>
          <w:szCs w:val="22"/>
        </w:rPr>
        <w:t>.К</w:t>
      </w:r>
      <w:proofErr w:type="gramEnd"/>
      <w:r w:rsidRPr="00492BAF">
        <w:rPr>
          <w:sz w:val="22"/>
          <w:szCs w:val="22"/>
        </w:rPr>
        <w:t>расноярск</w:t>
      </w:r>
      <w:proofErr w:type="spellEnd"/>
      <w:r w:rsidRPr="00492BAF">
        <w:rPr>
          <w:sz w:val="22"/>
          <w:szCs w:val="22"/>
        </w:rPr>
        <w:t xml:space="preserve">, </w:t>
      </w:r>
      <w:proofErr w:type="spellStart"/>
      <w:r w:rsidRPr="00492BAF">
        <w:rPr>
          <w:sz w:val="22"/>
          <w:szCs w:val="22"/>
        </w:rPr>
        <w:t>ул.Серебряный</w:t>
      </w:r>
      <w:proofErr w:type="spellEnd"/>
      <w:r w:rsidRPr="00492BAF">
        <w:rPr>
          <w:sz w:val="22"/>
          <w:szCs w:val="22"/>
        </w:rPr>
        <w:t xml:space="preserve"> бор, д.1.</w:t>
      </w:r>
    </w:p>
    <w:p w:rsidR="001D1D65" w:rsidRPr="00492BAF" w:rsidRDefault="001D1D65">
      <w:pPr>
        <w:tabs>
          <w:tab w:val="left" w:pos="900"/>
        </w:tabs>
        <w:spacing w:line="216" w:lineRule="auto"/>
        <w:ind w:firstLine="720"/>
        <w:jc w:val="both"/>
        <w:rPr>
          <w:sz w:val="22"/>
          <w:szCs w:val="22"/>
        </w:rPr>
      </w:pPr>
    </w:p>
    <w:p w:rsidR="001D1D65" w:rsidRPr="00492BAF" w:rsidRDefault="00DB0E91">
      <w:pPr>
        <w:tabs>
          <w:tab w:val="left" w:pos="900"/>
        </w:tabs>
        <w:spacing w:line="216" w:lineRule="auto"/>
        <w:jc w:val="center"/>
        <w:rPr>
          <w:b/>
          <w:bCs/>
          <w:sz w:val="22"/>
          <w:szCs w:val="22"/>
        </w:rPr>
      </w:pPr>
      <w:r w:rsidRPr="00492BAF">
        <w:rPr>
          <w:b/>
          <w:bCs/>
          <w:sz w:val="22"/>
          <w:szCs w:val="22"/>
        </w:rPr>
        <w:t>2. ЦЕЛ</w:t>
      </w:r>
      <w:r w:rsidRPr="00492BAF">
        <w:rPr>
          <w:b/>
          <w:bCs/>
          <w:sz w:val="22"/>
          <w:szCs w:val="22"/>
        </w:rPr>
        <w:t>И И ВИДЫ ДЕЯТЕЛЬНОСТИ ТОВАРИЩЕСТВА</w:t>
      </w:r>
    </w:p>
    <w:p w:rsidR="001D1D65" w:rsidRPr="00492BAF" w:rsidRDefault="001D1D65">
      <w:pPr>
        <w:tabs>
          <w:tab w:val="left" w:pos="1620"/>
        </w:tabs>
        <w:spacing w:line="216" w:lineRule="auto"/>
        <w:ind w:left="360"/>
        <w:rPr>
          <w:sz w:val="22"/>
          <w:szCs w:val="22"/>
        </w:rPr>
      </w:pPr>
    </w:p>
    <w:p w:rsidR="001D1D65" w:rsidRPr="00492BAF" w:rsidRDefault="00DB0E91">
      <w:pPr>
        <w:tabs>
          <w:tab w:val="left" w:pos="108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2.1.      </w:t>
      </w:r>
      <w:proofErr w:type="gramStart"/>
      <w:r w:rsidRPr="00492BAF">
        <w:rPr>
          <w:sz w:val="22"/>
          <w:szCs w:val="22"/>
        </w:rPr>
        <w:t xml:space="preserve">Товарищество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ов жилья “Серебряный бор” (далее – “Товарищество”), признается некоммерческой организацией, объединением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ов нескольких расположенных близко зданий, строений или сооружений - ж</w:t>
      </w:r>
      <w:r w:rsidRPr="00492BAF">
        <w:rPr>
          <w:sz w:val="22"/>
          <w:szCs w:val="22"/>
        </w:rPr>
        <w:t>илых домов/квартир, предназначенных для проживания одной семьи, для совместного у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комплексом недвижимого имущества, находящегося на территории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 xml:space="preserve">малоэтажной </w:t>
      </w:r>
      <w:r w:rsidRPr="00492BAF">
        <w:rPr>
          <w:sz w:val="22"/>
          <w:szCs w:val="22"/>
        </w:rPr>
        <w:t>застройки</w:t>
      </w:r>
      <w:r w:rsidRPr="00492BAF">
        <w:rPr>
          <w:sz w:val="22"/>
          <w:szCs w:val="22"/>
        </w:rPr>
        <w:t xml:space="preserve"> «Серебряный бор» (далее -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 xml:space="preserve">ок), обеспечения </w:t>
      </w:r>
      <w:r w:rsidRPr="00492BAF">
        <w:rPr>
          <w:sz w:val="22"/>
          <w:szCs w:val="22"/>
        </w:rPr>
        <w:t>бесперебойной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эксплуатации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ка,</w:t>
      </w:r>
      <w:r w:rsidRPr="00492BAF">
        <w:t xml:space="preserve"> владения, </w:t>
      </w:r>
      <w:r w:rsidRPr="00492BAF">
        <w:rPr>
          <w:sz w:val="22"/>
          <w:szCs w:val="22"/>
        </w:rPr>
        <w:t xml:space="preserve"> пользования и в установленных законодательством пределах распоряжения общим имуществом, созданное в целях</w:t>
      </w:r>
      <w:proofErr w:type="gramEnd"/>
      <w:r w:rsidRPr="00492BAF">
        <w:rPr>
          <w:sz w:val="22"/>
          <w:szCs w:val="22"/>
        </w:rPr>
        <w:t>: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реализации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ами жилых домов / квартир (далее по тексту </w:t>
      </w:r>
      <w:r w:rsidRPr="00492BAF">
        <w:rPr>
          <w:sz w:val="22"/>
          <w:szCs w:val="22"/>
        </w:rPr>
        <w:t>- Собственник</w:t>
      </w:r>
      <w:r w:rsidRPr="00492BAF">
        <w:rPr>
          <w:sz w:val="22"/>
          <w:szCs w:val="22"/>
        </w:rPr>
        <w:t>и) прав по владению, пользованию и в установленном</w:t>
      </w:r>
      <w:r w:rsidRPr="00492BAF">
        <w:rPr>
          <w:sz w:val="22"/>
          <w:szCs w:val="22"/>
        </w:rPr>
        <w:t xml:space="preserve"> законодательством порядке распоряжению общим имуществом и имуществом  Товарищества;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сохранения и приращения недвижимости, общего имущества, находящегося в общей долевой собственности и собственности Товарищества;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распределения между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ами обязанн</w:t>
      </w:r>
      <w:r w:rsidRPr="00492BAF">
        <w:rPr>
          <w:sz w:val="22"/>
          <w:szCs w:val="22"/>
        </w:rPr>
        <w:t>остей по возмещению соответствующих издержек по содержанию, техническому обслуживанию и ремонту общего имущества;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обеспечения надлежащего технического, противопожарного, экологического и санитарного состояния общего имущества;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обеспечению коммунальными услугами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ов, а также нанимателей жилых помещений и </w:t>
      </w:r>
      <w:proofErr w:type="gramStart"/>
      <w:r w:rsidRPr="00492BAF">
        <w:rPr>
          <w:sz w:val="22"/>
          <w:szCs w:val="22"/>
        </w:rPr>
        <w:t>арендаторов</w:t>
      </w:r>
      <w:proofErr w:type="gramEnd"/>
      <w:r w:rsidRPr="00492BAF">
        <w:rPr>
          <w:sz w:val="22"/>
          <w:szCs w:val="22"/>
        </w:rPr>
        <w:t xml:space="preserve"> жилых и нежилых помещений;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обеспечения соблюдения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ами и членами их семей, а также нанимателями и арендаторами транспортного, пропускного режима, </w:t>
      </w:r>
      <w:r w:rsidRPr="00492BAF">
        <w:rPr>
          <w:sz w:val="22"/>
          <w:szCs w:val="22"/>
        </w:rPr>
        <w:t xml:space="preserve"> Правил проживания в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ке.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заключения договоров, контрактов, соглашений с гражданами и юридическими лицами в соответствии с целями своей деятельности;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проведения мероприятий по благоустройству и озеленению общей территории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lastRenderedPageBreak/>
        <w:t>получения и использов</w:t>
      </w:r>
      <w:r w:rsidRPr="00492BAF">
        <w:rPr>
          <w:sz w:val="22"/>
          <w:szCs w:val="22"/>
        </w:rPr>
        <w:t>ания на нужды Товарищества в соответствии с полномочиями, предоставленными настоящим Уставом, кредитов банков, в том числе  под залог недвижимого имущества, принадлежащего на праве собственности Товариществу и под гарантии государственных и муниципальных о</w:t>
      </w:r>
      <w:r w:rsidRPr="00492BAF">
        <w:rPr>
          <w:sz w:val="22"/>
          <w:szCs w:val="22"/>
        </w:rPr>
        <w:t>рганов;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осуществления хозяйственной деятельности в пределах, предусмотренных главой 13 Жилищного кодекса Российской Федерации и разделом 6 настоящего Устава;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осуществления иной  деятельности,  не запрещенной  законом;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представления общих интересов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ов в государственных органах власти, органах местного самоу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ия, судах,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арбитражных судах</w:t>
      </w:r>
      <w:r w:rsidRPr="00492BAF">
        <w:rPr>
          <w:sz w:val="22"/>
          <w:szCs w:val="22"/>
        </w:rPr>
        <w:t>,</w:t>
      </w:r>
      <w:r w:rsidRPr="00492BAF">
        <w:rPr>
          <w:sz w:val="22"/>
          <w:szCs w:val="22"/>
        </w:rPr>
        <w:t xml:space="preserve"> а также во взаимоотношениях с иными юридическими и физическими лицами;</w:t>
      </w:r>
    </w:p>
    <w:p w:rsidR="001D1D65" w:rsidRPr="00492BAF" w:rsidRDefault="00DB0E91">
      <w:pPr>
        <w:numPr>
          <w:ilvl w:val="0"/>
          <w:numId w:val="3"/>
        </w:numPr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защиты прав и интересов Товарищества.</w:t>
      </w:r>
    </w:p>
    <w:p w:rsidR="001D1D65" w:rsidRPr="00492BAF" w:rsidRDefault="001D1D65">
      <w:pPr>
        <w:spacing w:line="216" w:lineRule="auto"/>
        <w:jc w:val="both"/>
        <w:rPr>
          <w:sz w:val="22"/>
          <w:szCs w:val="22"/>
        </w:rPr>
      </w:pPr>
    </w:p>
    <w:p w:rsidR="001D1D65" w:rsidRPr="00492BAF" w:rsidRDefault="00DB0E91">
      <w:pPr>
        <w:tabs>
          <w:tab w:val="left" w:pos="1080"/>
        </w:tabs>
        <w:spacing w:line="216" w:lineRule="auto"/>
        <w:ind w:firstLine="720"/>
        <w:jc w:val="center"/>
        <w:rPr>
          <w:b/>
          <w:bCs/>
          <w:sz w:val="22"/>
          <w:szCs w:val="22"/>
        </w:rPr>
      </w:pPr>
      <w:r w:rsidRPr="00492BAF">
        <w:rPr>
          <w:b/>
          <w:bCs/>
          <w:sz w:val="22"/>
          <w:szCs w:val="22"/>
        </w:rPr>
        <w:t>3. ПРАВОВОЙ СТАТУС ТОВАРИЩЕСТВА</w:t>
      </w:r>
    </w:p>
    <w:p w:rsidR="001D1D65" w:rsidRPr="00492BAF" w:rsidRDefault="001D1D65">
      <w:pPr>
        <w:tabs>
          <w:tab w:val="left" w:pos="1080"/>
        </w:tabs>
        <w:spacing w:line="216" w:lineRule="auto"/>
        <w:rPr>
          <w:sz w:val="22"/>
          <w:szCs w:val="22"/>
        </w:rPr>
      </w:pPr>
    </w:p>
    <w:p w:rsidR="001D1D65" w:rsidRPr="00492BAF" w:rsidRDefault="00DB0E91">
      <w:pPr>
        <w:numPr>
          <w:ilvl w:val="0"/>
          <w:numId w:val="4"/>
        </w:numPr>
        <w:tabs>
          <w:tab w:val="clear" w:pos="720"/>
          <w:tab w:val="left" w:pos="709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Товар</w:t>
      </w:r>
      <w:r w:rsidRPr="00492BAF">
        <w:rPr>
          <w:sz w:val="22"/>
          <w:szCs w:val="22"/>
        </w:rPr>
        <w:t>ищество является некоммерческой организацией, созданной и действующей в соответствии с Федеральным законом № 188-ФЗ “Жилищный кодекс Российской Федерации”, а также законодательными актами субъектов РФ и Уставом Товарищества.</w:t>
      </w:r>
    </w:p>
    <w:p w:rsidR="001D1D65" w:rsidRPr="00492BAF" w:rsidRDefault="00DB0E91">
      <w:pPr>
        <w:numPr>
          <w:ilvl w:val="0"/>
          <w:numId w:val="4"/>
        </w:numPr>
        <w:tabs>
          <w:tab w:val="clear" w:pos="720"/>
          <w:tab w:val="left" w:pos="709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Товарищество является юридическ</w:t>
      </w:r>
      <w:r w:rsidRPr="00492BAF">
        <w:rPr>
          <w:sz w:val="22"/>
          <w:szCs w:val="22"/>
        </w:rPr>
        <w:t xml:space="preserve">им лицом с момента его государственной регистрации, имеет </w:t>
      </w:r>
      <w:r w:rsidRPr="00492BAF">
        <w:rPr>
          <w:sz w:val="22"/>
          <w:szCs w:val="22"/>
        </w:rPr>
        <w:t>круглую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 xml:space="preserve"> печать с собственным наименованием, а также расчетный и иные счета в </w:t>
      </w:r>
      <w:r w:rsidRPr="00492BAF">
        <w:rPr>
          <w:sz w:val="22"/>
          <w:szCs w:val="22"/>
        </w:rPr>
        <w:t>банк</w:t>
      </w:r>
      <w:r w:rsidRPr="00492BAF">
        <w:rPr>
          <w:sz w:val="22"/>
          <w:szCs w:val="22"/>
        </w:rPr>
        <w:t>ах</w:t>
      </w:r>
      <w:r w:rsidRPr="00492BAF">
        <w:rPr>
          <w:sz w:val="22"/>
          <w:szCs w:val="22"/>
        </w:rPr>
        <w:t>, другие реквизиты юридического лица.</w:t>
      </w:r>
    </w:p>
    <w:p w:rsidR="001D1D65" w:rsidRPr="00492BAF" w:rsidRDefault="00DB0E91">
      <w:pPr>
        <w:numPr>
          <w:ilvl w:val="0"/>
          <w:numId w:val="4"/>
        </w:numPr>
        <w:tabs>
          <w:tab w:val="clear" w:pos="720"/>
          <w:tab w:val="left" w:pos="709"/>
        </w:tabs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Товарищество вправе:</w:t>
      </w:r>
    </w:p>
    <w:p w:rsidR="001D1D65" w:rsidRPr="00492BAF" w:rsidRDefault="00DB0E91">
      <w:pPr>
        <w:tabs>
          <w:tab w:val="left" w:pos="1080"/>
        </w:tabs>
        <w:spacing w:line="216" w:lineRule="auto"/>
        <w:ind w:left="774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- отвечать по своим обязательствам своим имуществом;</w:t>
      </w:r>
    </w:p>
    <w:p w:rsidR="001D1D65" w:rsidRPr="00492BAF" w:rsidRDefault="00DB0E91">
      <w:pPr>
        <w:tabs>
          <w:tab w:val="left" w:pos="1080"/>
        </w:tabs>
        <w:spacing w:line="216" w:lineRule="auto"/>
        <w:ind w:left="774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-</w:t>
      </w:r>
      <w:r w:rsidRPr="00492BAF">
        <w:rPr>
          <w:sz w:val="22"/>
          <w:szCs w:val="22"/>
        </w:rPr>
        <w:t xml:space="preserve"> от своего имени приобретать и осуществлять имущественные и неимущественные права;</w:t>
      </w:r>
    </w:p>
    <w:p w:rsidR="001D1D65" w:rsidRPr="00492BAF" w:rsidRDefault="00DB0E91">
      <w:pPr>
        <w:tabs>
          <w:tab w:val="left" w:pos="1080"/>
        </w:tabs>
        <w:spacing w:line="216" w:lineRule="auto"/>
        <w:ind w:left="774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- привлекать (при необходимости) заемные средства для достижения поставленных настоящим Уставом целей и задач;</w:t>
      </w:r>
    </w:p>
    <w:p w:rsidR="001D1D65" w:rsidRPr="00492BAF" w:rsidRDefault="00DB0E91">
      <w:pPr>
        <w:tabs>
          <w:tab w:val="left" w:pos="1080"/>
        </w:tabs>
        <w:spacing w:line="216" w:lineRule="auto"/>
        <w:ind w:left="774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- заключать договоры;</w:t>
      </w:r>
    </w:p>
    <w:p w:rsidR="001D1D65" w:rsidRPr="00492BAF" w:rsidRDefault="00DB0E91">
      <w:pPr>
        <w:tabs>
          <w:tab w:val="left" w:pos="1080"/>
        </w:tabs>
        <w:spacing w:line="216" w:lineRule="auto"/>
        <w:ind w:left="774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- выступать истцом и ответчиком в суде;</w:t>
      </w:r>
    </w:p>
    <w:p w:rsidR="001D1D65" w:rsidRPr="00492BAF" w:rsidRDefault="00DB0E91">
      <w:pPr>
        <w:tabs>
          <w:tab w:val="left" w:pos="1080"/>
        </w:tabs>
        <w:spacing w:line="216" w:lineRule="auto"/>
        <w:ind w:left="774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- обращаться в суд, в том числе в арбитражный суд, с заявлениями о признании недействительными актов органов власти или о нарушении должностными лицами прав и законных интересов товарищества; </w:t>
      </w:r>
    </w:p>
    <w:p w:rsidR="001D1D65" w:rsidRPr="00492BAF" w:rsidRDefault="00DB0E91">
      <w:pPr>
        <w:tabs>
          <w:tab w:val="left" w:pos="1080"/>
        </w:tabs>
        <w:spacing w:line="216" w:lineRule="auto"/>
        <w:ind w:left="774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-как некоммерческая организация вправе осуществлять предпринима</w:t>
      </w:r>
      <w:r w:rsidRPr="00492BAF">
        <w:rPr>
          <w:sz w:val="22"/>
          <w:szCs w:val="22"/>
        </w:rPr>
        <w:t xml:space="preserve">тельскую деятельность, но только для достижения целей, изложенных в п. 2.1, и, если полученная прибыль направляется на развитие комплекса общего имущества, находящегося на территории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ка.</w:t>
      </w:r>
    </w:p>
    <w:p w:rsidR="001D1D65" w:rsidRPr="00492BAF" w:rsidRDefault="00DB0E91">
      <w:pPr>
        <w:numPr>
          <w:ilvl w:val="0"/>
          <w:numId w:val="4"/>
        </w:numPr>
        <w:tabs>
          <w:tab w:val="left" w:pos="1080"/>
        </w:tabs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Использование Товариществом  комплекса общего имущества, находящ</w:t>
      </w:r>
      <w:r w:rsidRPr="00492BAF">
        <w:rPr>
          <w:sz w:val="22"/>
          <w:szCs w:val="22"/>
        </w:rPr>
        <w:t xml:space="preserve">егося на территории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ка, в целях, противоречащих настоящему Уставу и действующему законодательству - запрещается.</w:t>
      </w:r>
    </w:p>
    <w:p w:rsidR="001D1D65" w:rsidRPr="00492BAF" w:rsidRDefault="00DB0E91">
      <w:pPr>
        <w:numPr>
          <w:ilvl w:val="0"/>
          <w:numId w:val="4"/>
        </w:numPr>
        <w:tabs>
          <w:tab w:val="left" w:pos="1080"/>
        </w:tabs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Товарищество не отвечает по обязательствам своих членов, а его члены не отвечают по обязательствам товарищества.</w:t>
      </w:r>
    </w:p>
    <w:p w:rsidR="001D1D65" w:rsidRPr="00492BAF" w:rsidRDefault="00DB0E91">
      <w:pPr>
        <w:numPr>
          <w:ilvl w:val="0"/>
          <w:numId w:val="4"/>
        </w:numPr>
        <w:tabs>
          <w:tab w:val="left" w:pos="1080"/>
        </w:tabs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Дальнейшее совершенствова</w:t>
      </w:r>
      <w:r w:rsidRPr="00492BAF">
        <w:rPr>
          <w:sz w:val="22"/>
          <w:szCs w:val="22"/>
        </w:rPr>
        <w:t xml:space="preserve">ние и поддержание всей созданной инфраструктуры  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 в надлежащем рабочем состоянии осуществляется за счет личных средств и трудового вклада членов товарищества и их семей, за исключением работ, выполнение которых требует участия специалистов и техник</w:t>
      </w:r>
      <w:r w:rsidRPr="00492BAF">
        <w:rPr>
          <w:sz w:val="22"/>
          <w:szCs w:val="22"/>
        </w:rPr>
        <w:t>и.</w:t>
      </w:r>
    </w:p>
    <w:p w:rsidR="001D1D65" w:rsidRPr="00492BAF" w:rsidRDefault="00DB0E91">
      <w:pPr>
        <w:numPr>
          <w:ilvl w:val="0"/>
          <w:numId w:val="4"/>
        </w:numPr>
        <w:tabs>
          <w:tab w:val="left" w:pos="1080"/>
        </w:tabs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lastRenderedPageBreak/>
        <w:t xml:space="preserve">Созданная в товариществе инфраструктура, а также имущество общего пользования, приобретенное (созданное) за счет целевых взносов членов товарищества, являются общей долевой собственностью членов ТСЖ “Серебряный бор”.  </w:t>
      </w:r>
    </w:p>
    <w:p w:rsidR="001D1D65" w:rsidRPr="00492BAF" w:rsidRDefault="00DB0E91">
      <w:pPr>
        <w:numPr>
          <w:ilvl w:val="0"/>
          <w:numId w:val="4"/>
        </w:numPr>
        <w:tabs>
          <w:tab w:val="left" w:pos="1080"/>
        </w:tabs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По решению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членов </w:t>
      </w:r>
      <w:r w:rsidRPr="00492BAF">
        <w:rPr>
          <w:sz w:val="22"/>
          <w:szCs w:val="22"/>
        </w:rPr>
        <w:t>Товарищества может создаваться специальный фонд для приобретения (создания) имущества общего пользования, которое в этом случае будет находиться в собственности товарищества, как юридического лица.</w:t>
      </w:r>
    </w:p>
    <w:p w:rsidR="001D1D65" w:rsidRPr="00492BAF" w:rsidRDefault="00DB0E91">
      <w:pPr>
        <w:numPr>
          <w:ilvl w:val="0"/>
          <w:numId w:val="4"/>
        </w:numPr>
        <w:tabs>
          <w:tab w:val="left" w:pos="1080"/>
        </w:tabs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По решению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членов Товарищества на постоянную или временную работу могут привлекаться другие </w:t>
      </w:r>
      <w:r w:rsidRPr="00492BAF">
        <w:rPr>
          <w:sz w:val="22"/>
          <w:szCs w:val="22"/>
        </w:rPr>
        <w:t>лица</w:t>
      </w:r>
      <w:r w:rsidRPr="00492BAF">
        <w:rPr>
          <w:sz w:val="22"/>
          <w:szCs w:val="22"/>
        </w:rPr>
        <w:t xml:space="preserve"> (не члены товарищества), т</w:t>
      </w:r>
      <w:r w:rsidRPr="00492BAF">
        <w:rPr>
          <w:sz w:val="22"/>
          <w:szCs w:val="22"/>
        </w:rPr>
        <w:t xml:space="preserve">о </w:t>
      </w:r>
      <w:r w:rsidRPr="00492BAF">
        <w:rPr>
          <w:sz w:val="22"/>
          <w:szCs w:val="22"/>
        </w:rPr>
        <w:t>е</w:t>
      </w:r>
      <w:r w:rsidRPr="00492BAF">
        <w:rPr>
          <w:sz w:val="22"/>
          <w:szCs w:val="22"/>
        </w:rPr>
        <w:t>сть</w:t>
      </w:r>
      <w:r w:rsidRPr="00492BAF">
        <w:rPr>
          <w:sz w:val="22"/>
          <w:szCs w:val="22"/>
        </w:rPr>
        <w:t xml:space="preserve"> наемные рабочие по трудовым договорам</w:t>
      </w:r>
      <w:r w:rsidRPr="00492BAF">
        <w:rPr>
          <w:sz w:val="22"/>
          <w:szCs w:val="22"/>
        </w:rPr>
        <w:t>, либо лица, оказывающие соответствующие гражданско-правовые услуги (выполняющие работы)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на основ</w:t>
      </w:r>
      <w:r w:rsidRPr="00492BAF">
        <w:rPr>
          <w:sz w:val="22"/>
          <w:szCs w:val="22"/>
        </w:rPr>
        <w:t>ании законодательства</w:t>
      </w:r>
      <w:r w:rsidRPr="00492BAF">
        <w:rPr>
          <w:sz w:val="22"/>
          <w:szCs w:val="22"/>
        </w:rPr>
        <w:t xml:space="preserve"> Российской Федерации.</w:t>
      </w:r>
    </w:p>
    <w:p w:rsidR="001D1D65" w:rsidRPr="00492BAF" w:rsidRDefault="001D1D65">
      <w:pPr>
        <w:spacing w:line="216" w:lineRule="auto"/>
        <w:jc w:val="both"/>
        <w:rPr>
          <w:sz w:val="22"/>
          <w:szCs w:val="22"/>
        </w:rPr>
      </w:pPr>
    </w:p>
    <w:p w:rsidR="001D1D65" w:rsidRPr="00492BAF" w:rsidRDefault="00DB0E91">
      <w:pPr>
        <w:pStyle w:val="210"/>
        <w:spacing w:line="216" w:lineRule="auto"/>
        <w:jc w:val="center"/>
        <w:rPr>
          <w:b/>
          <w:bCs/>
          <w:sz w:val="22"/>
          <w:szCs w:val="22"/>
        </w:rPr>
      </w:pPr>
      <w:r w:rsidRPr="00492BAF">
        <w:rPr>
          <w:b/>
          <w:bCs/>
          <w:sz w:val="22"/>
          <w:szCs w:val="22"/>
        </w:rPr>
        <w:t>4. ОБЩЕЕ ИМУЩЕСТВО, НАХОДЯЩЕЕСЯ В ОБЩЕЙ ДОЛЕВОЙ СОБСТВЕННОСТИ</w:t>
      </w:r>
    </w:p>
    <w:p w:rsidR="001D1D65" w:rsidRPr="00492BAF" w:rsidRDefault="001D1D65">
      <w:pPr>
        <w:pStyle w:val="210"/>
        <w:spacing w:line="216" w:lineRule="auto"/>
        <w:ind w:left="360"/>
        <w:jc w:val="center"/>
        <w:rPr>
          <w:sz w:val="22"/>
          <w:szCs w:val="22"/>
        </w:rPr>
      </w:pPr>
    </w:p>
    <w:p w:rsidR="001D1D65" w:rsidRPr="00492BAF" w:rsidRDefault="00DB0E91">
      <w:pPr>
        <w:numPr>
          <w:ilvl w:val="0"/>
          <w:numId w:val="5"/>
        </w:numPr>
        <w:tabs>
          <w:tab w:val="left" w:pos="108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Объектами собственности в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ке являются капитальные строения, дома, земельные участки, гаражи, иные строения, сети инженерно-технического обеспеч</w:t>
      </w:r>
      <w:r w:rsidRPr="00492BAF">
        <w:rPr>
          <w:sz w:val="22"/>
          <w:szCs w:val="22"/>
        </w:rPr>
        <w:t>ения, системы пожарной и иной сигнализации, объекты благоустройства, а также иное имущество.</w:t>
      </w:r>
    </w:p>
    <w:p w:rsidR="001D1D65" w:rsidRPr="00492BAF" w:rsidRDefault="00DB0E91">
      <w:pPr>
        <w:numPr>
          <w:ilvl w:val="0"/>
          <w:numId w:val="5"/>
        </w:numPr>
        <w:tabs>
          <w:tab w:val="left" w:pos="108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и осуществляют право владения, пользования и распоряжения принадлежащими им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на праве собственности</w:t>
      </w:r>
      <w:r w:rsidRPr="00492BAF">
        <w:rPr>
          <w:sz w:val="22"/>
          <w:szCs w:val="22"/>
        </w:rPr>
        <w:t xml:space="preserve"> жилыми домами/квартирами</w:t>
      </w:r>
      <w:r w:rsidRPr="00492BAF">
        <w:rPr>
          <w:sz w:val="22"/>
          <w:szCs w:val="22"/>
        </w:rPr>
        <w:t xml:space="preserve">, </w:t>
      </w:r>
      <w:r w:rsidRPr="00492BAF">
        <w:rPr>
          <w:sz w:val="22"/>
          <w:szCs w:val="22"/>
        </w:rPr>
        <w:t>иными объектами прав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в соот</w:t>
      </w:r>
      <w:r w:rsidRPr="00492BAF">
        <w:rPr>
          <w:sz w:val="22"/>
          <w:szCs w:val="22"/>
        </w:rPr>
        <w:t xml:space="preserve">ветствии с общими нормами гражданского законодательства. Жилые дома / квартиры используются для проживания гражданина и членов его семьи. Жилые дома/квартиры могут </w:t>
      </w:r>
      <w:r w:rsidRPr="00492BAF">
        <w:rPr>
          <w:sz w:val="22"/>
          <w:szCs w:val="22"/>
        </w:rPr>
        <w:t xml:space="preserve">предоставляться в </w:t>
      </w:r>
      <w:proofErr w:type="spellStart"/>
      <w:r w:rsidRPr="00492BAF">
        <w:rPr>
          <w:sz w:val="22"/>
          <w:szCs w:val="22"/>
        </w:rPr>
        <w:t>найм</w:t>
      </w:r>
      <w:proofErr w:type="spellEnd"/>
      <w:r w:rsidRPr="00492BAF">
        <w:rPr>
          <w:sz w:val="22"/>
          <w:szCs w:val="22"/>
        </w:rPr>
        <w:t xml:space="preserve"> их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ами </w:t>
      </w:r>
      <w:r w:rsidRPr="00492BAF">
        <w:rPr>
          <w:sz w:val="22"/>
          <w:szCs w:val="22"/>
        </w:rPr>
        <w:t xml:space="preserve">другим </w:t>
      </w:r>
      <w:r w:rsidRPr="00492BAF">
        <w:rPr>
          <w:sz w:val="22"/>
          <w:szCs w:val="22"/>
        </w:rPr>
        <w:t>лицам</w:t>
      </w:r>
      <w:r w:rsidRPr="00492BAF">
        <w:rPr>
          <w:sz w:val="22"/>
          <w:szCs w:val="22"/>
        </w:rPr>
        <w:t xml:space="preserve"> для проживания на основании договора.</w:t>
      </w:r>
    </w:p>
    <w:p w:rsidR="001D1D65" w:rsidRPr="00492BAF" w:rsidRDefault="00DB0E91">
      <w:pPr>
        <w:numPr>
          <w:ilvl w:val="0"/>
          <w:numId w:val="5"/>
        </w:numPr>
        <w:tabs>
          <w:tab w:val="left" w:pos="1080"/>
        </w:tabs>
        <w:spacing w:line="216" w:lineRule="auto"/>
        <w:ind w:left="0" w:firstLine="720"/>
        <w:jc w:val="both"/>
        <w:rPr>
          <w:sz w:val="22"/>
          <w:szCs w:val="22"/>
        </w:rPr>
      </w:pPr>
      <w:proofErr w:type="gramStart"/>
      <w:r w:rsidRPr="00492BAF">
        <w:rPr>
          <w:sz w:val="22"/>
          <w:szCs w:val="22"/>
        </w:rPr>
        <w:t xml:space="preserve">Объектами общей долевой собственности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 являются движимое имущество, а также недвижимое имущество, предназначенное для обслуживания более одного жилого дома</w:t>
      </w:r>
      <w:r w:rsidRPr="00492BAF">
        <w:rPr>
          <w:sz w:val="22"/>
          <w:szCs w:val="22"/>
        </w:rPr>
        <w:t>/квартиры</w:t>
      </w:r>
      <w:r w:rsidRPr="00492BAF">
        <w:rPr>
          <w:sz w:val="22"/>
          <w:szCs w:val="22"/>
        </w:rPr>
        <w:t>, в том числе, инженерные коммуникации, иное обслуживающее более одного дома оборудов</w:t>
      </w:r>
      <w:r w:rsidRPr="00492BAF">
        <w:rPr>
          <w:sz w:val="22"/>
          <w:szCs w:val="22"/>
        </w:rPr>
        <w:t xml:space="preserve">ание, ограждающие конструкции, электрическое, санитарно-техническое и иное оборудование, находящееся в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ке и обслуживающее более одного жилого дома</w:t>
      </w:r>
      <w:r w:rsidRPr="00492BAF">
        <w:rPr>
          <w:sz w:val="22"/>
          <w:szCs w:val="22"/>
        </w:rPr>
        <w:t>/</w:t>
      </w:r>
      <w:r w:rsidRPr="00492BAF">
        <w:rPr>
          <w:sz w:val="22"/>
          <w:szCs w:val="22"/>
        </w:rPr>
        <w:t>квартиры</w:t>
      </w:r>
      <w:r w:rsidRPr="00492BAF">
        <w:rPr>
          <w:sz w:val="22"/>
          <w:szCs w:val="22"/>
        </w:rPr>
        <w:t>, земельный участок с элементами озеленения и благоустройства</w:t>
      </w:r>
      <w:r w:rsidRPr="00492BAF">
        <w:rPr>
          <w:sz w:val="22"/>
          <w:szCs w:val="22"/>
        </w:rPr>
        <w:t xml:space="preserve">, </w:t>
      </w:r>
      <w:r w:rsidRPr="00492BAF">
        <w:rPr>
          <w:sz w:val="22"/>
          <w:szCs w:val="22"/>
        </w:rPr>
        <w:t>проезды общего использования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и ин</w:t>
      </w:r>
      <w:r w:rsidRPr="00492BAF">
        <w:rPr>
          <w:sz w:val="22"/>
          <w:szCs w:val="22"/>
        </w:rPr>
        <w:t>ые</w:t>
      </w:r>
      <w:proofErr w:type="gramEnd"/>
      <w:r w:rsidRPr="00492BAF">
        <w:rPr>
          <w:sz w:val="22"/>
          <w:szCs w:val="22"/>
        </w:rPr>
        <w:t xml:space="preserve"> предназначенные для обслуживания, эксплуатации и благоустройства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 объекты, расположенные на указанном земельном участке (далее – общее имущество Товарищества).</w:t>
      </w:r>
    </w:p>
    <w:p w:rsidR="001D1D65" w:rsidRPr="00492BAF" w:rsidRDefault="00DB0E91">
      <w:pPr>
        <w:numPr>
          <w:ilvl w:val="0"/>
          <w:numId w:val="5"/>
        </w:numPr>
        <w:tabs>
          <w:tab w:val="left" w:pos="108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Доли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ов в праве на общее имущество Товарищества, не подлежат отчуждению отд</w:t>
      </w:r>
      <w:r w:rsidRPr="00492BAF">
        <w:rPr>
          <w:sz w:val="22"/>
          <w:szCs w:val="22"/>
        </w:rPr>
        <w:t>ельно от права собственности на жилой дом / квартиру.</w:t>
      </w:r>
    </w:p>
    <w:p w:rsidR="001D1D65" w:rsidRPr="00492BAF" w:rsidRDefault="00DB0E91">
      <w:pPr>
        <w:numPr>
          <w:ilvl w:val="0"/>
          <w:numId w:val="5"/>
        </w:numPr>
        <w:tabs>
          <w:tab w:val="left" w:pos="108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Отдельные объекты общего имущества Товарищества на основании решения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Товарищества, принятого в соответствии с Уставом, могут быть переданы в пользование какому-</w:t>
      </w:r>
      <w:r w:rsidRPr="00492BAF">
        <w:rPr>
          <w:sz w:val="22"/>
          <w:szCs w:val="22"/>
        </w:rPr>
        <w:t>либо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лицу или лицам в случаях, к</w:t>
      </w:r>
      <w:r w:rsidRPr="00492BAF">
        <w:rPr>
          <w:sz w:val="22"/>
          <w:szCs w:val="22"/>
        </w:rPr>
        <w:t xml:space="preserve">огда использование ими данного имущества не связано с нарушением охраняемых законом прав и интересов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ов.</w:t>
      </w:r>
    </w:p>
    <w:p w:rsidR="001D1D65" w:rsidRPr="00492BAF" w:rsidRDefault="00DB0E91">
      <w:pPr>
        <w:numPr>
          <w:ilvl w:val="0"/>
          <w:numId w:val="5"/>
        </w:numPr>
        <w:tabs>
          <w:tab w:val="left" w:pos="108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Доля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а в праве общей долевой собственности на общее недвижимое имущество (доля участия) определяет для каждого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а его д</w:t>
      </w:r>
      <w:r w:rsidRPr="00492BAF">
        <w:rPr>
          <w:sz w:val="22"/>
          <w:szCs w:val="22"/>
        </w:rPr>
        <w:t xml:space="preserve">олю в общем объеме обязательных платежей на содержание и ремонт общего имущества Товарищества, </w:t>
      </w:r>
      <w:r w:rsidRPr="00492BAF">
        <w:rPr>
          <w:sz w:val="22"/>
          <w:szCs w:val="22"/>
        </w:rPr>
        <w:t xml:space="preserve">в </w:t>
      </w:r>
      <w:r w:rsidRPr="00492BAF">
        <w:rPr>
          <w:sz w:val="22"/>
          <w:szCs w:val="22"/>
        </w:rPr>
        <w:t xml:space="preserve">других общих расходах, а также, долю (количество) голосов на </w:t>
      </w:r>
      <w:r w:rsidRPr="00492BAF">
        <w:rPr>
          <w:sz w:val="22"/>
          <w:szCs w:val="22"/>
        </w:rPr>
        <w:t>О</w:t>
      </w:r>
      <w:r w:rsidRPr="00492BAF">
        <w:rPr>
          <w:sz w:val="22"/>
          <w:szCs w:val="22"/>
        </w:rPr>
        <w:t xml:space="preserve">бщих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иях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ов.</w:t>
      </w:r>
    </w:p>
    <w:p w:rsidR="001D1D65" w:rsidRPr="00492BAF" w:rsidRDefault="00DB0E91">
      <w:pPr>
        <w:numPr>
          <w:ilvl w:val="0"/>
          <w:numId w:val="5"/>
        </w:numPr>
        <w:tabs>
          <w:tab w:val="left" w:pos="108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Доля участия каждого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а в общей долевой собственности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 xml:space="preserve">ка пропорциональна количеству жилых домов и квартир, расположенных на территории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ка.</w:t>
      </w:r>
    </w:p>
    <w:p w:rsidR="001D1D65" w:rsidRPr="00492BAF" w:rsidRDefault="00DB0E91">
      <w:pPr>
        <w:numPr>
          <w:ilvl w:val="0"/>
          <w:numId w:val="5"/>
        </w:numPr>
        <w:tabs>
          <w:tab w:val="left" w:pos="108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Бремя расходов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ов по содержанию и ремонту общего имущества в соответствии с долями участия, определяется в соответствии с пунктами 4.6., 4.7. настоящ</w:t>
      </w:r>
      <w:r w:rsidRPr="00492BAF">
        <w:rPr>
          <w:sz w:val="22"/>
          <w:szCs w:val="22"/>
        </w:rPr>
        <w:t>его Устава.</w:t>
      </w:r>
    </w:p>
    <w:p w:rsidR="001D1D65" w:rsidRPr="00492BAF" w:rsidRDefault="00DB0E91">
      <w:pPr>
        <w:numPr>
          <w:ilvl w:val="0"/>
          <w:numId w:val="5"/>
        </w:numPr>
        <w:tabs>
          <w:tab w:val="left" w:pos="1134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Неиспользование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ами принадлежащих им жилых домов/ квартир, либо отказ от пользования общим имуществом не является основанием для освобождения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а полностью или частично от участия в общих расходах на содержание и ремонт общ</w:t>
      </w:r>
      <w:r w:rsidRPr="00492BAF">
        <w:rPr>
          <w:sz w:val="22"/>
          <w:szCs w:val="22"/>
        </w:rPr>
        <w:t>его имущества.</w:t>
      </w:r>
    </w:p>
    <w:p w:rsidR="001D1D65" w:rsidRPr="00492BAF" w:rsidRDefault="00DB0E91">
      <w:pPr>
        <w:numPr>
          <w:ilvl w:val="0"/>
          <w:numId w:val="5"/>
        </w:numPr>
        <w:tabs>
          <w:tab w:val="left" w:pos="1080"/>
          <w:tab w:val="left" w:pos="1134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Отдельные объекты общего имущества, находящиеся в общей долевой собственности, включая прилегающий земельный участок, могут быть обременены правом ограниченного пользования </w:t>
      </w:r>
      <w:r w:rsidRPr="00492BAF">
        <w:rPr>
          <w:sz w:val="22"/>
          <w:szCs w:val="22"/>
        </w:rPr>
        <w:lastRenderedPageBreak/>
        <w:t xml:space="preserve">третьими лицами </w:t>
      </w:r>
      <w:r w:rsidRPr="00492BAF">
        <w:rPr>
          <w:sz w:val="22"/>
          <w:szCs w:val="22"/>
        </w:rPr>
        <w:t>(</w:t>
      </w:r>
      <w:r w:rsidRPr="00492BAF">
        <w:rPr>
          <w:sz w:val="22"/>
          <w:szCs w:val="22"/>
        </w:rPr>
        <w:t>сервитутом</w:t>
      </w:r>
      <w:r w:rsidRPr="00492BAF">
        <w:rPr>
          <w:sz w:val="22"/>
          <w:szCs w:val="22"/>
        </w:rPr>
        <w:t>)</w:t>
      </w:r>
      <w:r w:rsidRPr="00492BAF">
        <w:rPr>
          <w:sz w:val="22"/>
          <w:szCs w:val="22"/>
        </w:rPr>
        <w:t>,</w:t>
      </w:r>
      <w:r w:rsidRPr="00492BAF">
        <w:rPr>
          <w:sz w:val="22"/>
          <w:szCs w:val="22"/>
        </w:rPr>
        <w:t xml:space="preserve"> который устанавливается по соглашению</w:t>
      </w:r>
      <w:r w:rsidRPr="00492BAF">
        <w:rPr>
          <w:sz w:val="22"/>
          <w:szCs w:val="22"/>
        </w:rPr>
        <w:t xml:space="preserve"> между  Товариществом и лицом, требующим установления сервитута.</w:t>
      </w:r>
    </w:p>
    <w:p w:rsidR="001D1D65" w:rsidRPr="00492BAF" w:rsidRDefault="001D1D65">
      <w:pPr>
        <w:tabs>
          <w:tab w:val="left" w:pos="1080"/>
        </w:tabs>
        <w:spacing w:line="216" w:lineRule="auto"/>
        <w:ind w:firstLine="720"/>
        <w:jc w:val="both"/>
        <w:rPr>
          <w:sz w:val="22"/>
          <w:szCs w:val="22"/>
        </w:rPr>
      </w:pPr>
    </w:p>
    <w:p w:rsidR="001D1D65" w:rsidRPr="00492BAF" w:rsidRDefault="00DB0E91">
      <w:pPr>
        <w:pStyle w:val="310"/>
        <w:spacing w:line="216" w:lineRule="auto"/>
        <w:ind w:left="0"/>
        <w:jc w:val="center"/>
        <w:rPr>
          <w:sz w:val="22"/>
          <w:szCs w:val="22"/>
        </w:rPr>
      </w:pPr>
      <w:r w:rsidRPr="00492BAF">
        <w:rPr>
          <w:sz w:val="22"/>
          <w:szCs w:val="22"/>
        </w:rPr>
        <w:t xml:space="preserve">5. ОБРАЗОВАНИЕ И ИСПОЛЬЗОВАНИЕ СРЕДСТВ И ФОНДОВ ТОВАРИЩЕСТВА, УЧАСТИЕ </w:t>
      </w:r>
      <w:r w:rsidRPr="00492BAF">
        <w:rPr>
          <w:sz w:val="22"/>
          <w:szCs w:val="22"/>
        </w:rPr>
        <w:t>СОБСТВЕННИКОВ</w:t>
      </w:r>
      <w:r w:rsidRPr="00492BAF">
        <w:rPr>
          <w:sz w:val="22"/>
          <w:szCs w:val="22"/>
        </w:rPr>
        <w:t xml:space="preserve"> В ФИНАНСИРОВАНИИ РАСХОДОВ ПО СОДЕРЖАНИЮ И РЕМОНТУ ОБЩЕГО ИМУЩЕСТВА</w:t>
      </w:r>
    </w:p>
    <w:p w:rsidR="001D1D65" w:rsidRPr="00492BAF" w:rsidRDefault="001D1D65">
      <w:pPr>
        <w:pStyle w:val="310"/>
        <w:spacing w:line="216" w:lineRule="auto"/>
        <w:ind w:left="360"/>
        <w:jc w:val="center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5.1. Средства Товарищества состоят </w:t>
      </w:r>
      <w:proofErr w:type="gramStart"/>
      <w:r w:rsidRPr="00492BAF">
        <w:rPr>
          <w:b w:val="0"/>
          <w:bCs w:val="0"/>
          <w:sz w:val="22"/>
          <w:szCs w:val="22"/>
        </w:rPr>
        <w:t>из</w:t>
      </w:r>
      <w:proofErr w:type="gramEnd"/>
      <w:r w:rsidRPr="00492BAF">
        <w:rPr>
          <w:b w:val="0"/>
          <w:bCs w:val="0"/>
          <w:sz w:val="22"/>
          <w:szCs w:val="22"/>
        </w:rPr>
        <w:t>: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 вступительных, членских и иных взносов членов Товарищества, определенных отдельным решением Товарищества;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- платежей нанимателей, арендаторов и </w:t>
      </w:r>
      <w:proofErr w:type="gramStart"/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>ов</w:t>
      </w:r>
      <w:proofErr w:type="gramEnd"/>
      <w:r w:rsidRPr="00492BAF">
        <w:rPr>
          <w:b w:val="0"/>
          <w:bCs w:val="0"/>
          <w:sz w:val="22"/>
          <w:szCs w:val="22"/>
        </w:rPr>
        <w:t xml:space="preserve"> жилых и/или нежилых помещений за оплату услуг, предоставляемых через Товарищество;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 доходов от</w:t>
      </w:r>
      <w:r w:rsidRPr="00492BAF">
        <w:rPr>
          <w:b w:val="0"/>
          <w:bCs w:val="0"/>
          <w:sz w:val="22"/>
          <w:szCs w:val="22"/>
        </w:rPr>
        <w:t xml:space="preserve"> хозяйственной деятельности Товарищества, на</w:t>
      </w:r>
      <w:r w:rsidRPr="00492BAF">
        <w:rPr>
          <w:b w:val="0"/>
          <w:bCs w:val="0"/>
          <w:sz w:val="22"/>
          <w:szCs w:val="22"/>
        </w:rPr>
        <w:t>правлен</w:t>
      </w:r>
      <w:r w:rsidRPr="00492BAF">
        <w:rPr>
          <w:b w:val="0"/>
          <w:bCs w:val="0"/>
          <w:sz w:val="22"/>
          <w:szCs w:val="22"/>
        </w:rPr>
        <w:t>ных на осуществление целей и задач Товарищества;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 передаваемых Товариществу установленных государственных и муниципальных дотаций на финансирование затрат по содержанию, текущему и капитальному ремонту об</w:t>
      </w:r>
      <w:r w:rsidRPr="00492BAF">
        <w:rPr>
          <w:b w:val="0"/>
          <w:bCs w:val="0"/>
          <w:sz w:val="22"/>
          <w:szCs w:val="22"/>
        </w:rPr>
        <w:t>щего имущества, на отдельные виды  услуг, компенсаций за предоставление  льгот по оплате жилищно-коммунальных услуг отдельным категориям граждан, а также иных предусмотренных дотаций и субсидий;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 прочих поступлений.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Товарищество имеет право использовать часть временно свободных денежных сре</w:t>
      </w:r>
      <w:proofErr w:type="gramStart"/>
      <w:r w:rsidRPr="00492BAF">
        <w:rPr>
          <w:b w:val="0"/>
          <w:bCs w:val="0"/>
          <w:sz w:val="22"/>
          <w:szCs w:val="22"/>
        </w:rPr>
        <w:t>дств сп</w:t>
      </w:r>
      <w:proofErr w:type="gramEnd"/>
      <w:r w:rsidRPr="00492BAF">
        <w:rPr>
          <w:b w:val="0"/>
          <w:bCs w:val="0"/>
          <w:sz w:val="22"/>
          <w:szCs w:val="22"/>
        </w:rPr>
        <w:t xml:space="preserve">особом,  утверждаемым </w:t>
      </w:r>
      <w:r w:rsidRPr="00492BAF">
        <w:rPr>
          <w:b w:val="0"/>
          <w:bCs w:val="0"/>
          <w:sz w:val="22"/>
          <w:szCs w:val="22"/>
        </w:rPr>
        <w:t>Правлением</w:t>
      </w:r>
      <w:r w:rsidRPr="00492BAF">
        <w:rPr>
          <w:b w:val="0"/>
          <w:bCs w:val="0"/>
          <w:sz w:val="22"/>
          <w:szCs w:val="22"/>
        </w:rPr>
        <w:t xml:space="preserve"> Товарищества.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 По решению Общего </w:t>
      </w:r>
      <w:r w:rsidRPr="00492BAF">
        <w:rPr>
          <w:b w:val="0"/>
          <w:bCs w:val="0"/>
          <w:sz w:val="22"/>
          <w:szCs w:val="22"/>
        </w:rPr>
        <w:t>собран</w:t>
      </w:r>
      <w:r w:rsidRPr="00492BAF">
        <w:rPr>
          <w:b w:val="0"/>
          <w:bCs w:val="0"/>
          <w:sz w:val="22"/>
          <w:szCs w:val="22"/>
        </w:rPr>
        <w:t>ия Товарищества, Товарищество может образовывать специальные фонды, используемые на цели, соответствую</w:t>
      </w:r>
      <w:r w:rsidRPr="00492BAF">
        <w:rPr>
          <w:b w:val="0"/>
          <w:bCs w:val="0"/>
          <w:sz w:val="22"/>
          <w:szCs w:val="22"/>
        </w:rPr>
        <w:t xml:space="preserve">щие предусмотренным в уставе Товарищества задачам. Порядок образования  специальных фондов определяется Общим </w:t>
      </w:r>
      <w:r w:rsidRPr="00492BAF">
        <w:rPr>
          <w:b w:val="0"/>
          <w:bCs w:val="0"/>
          <w:sz w:val="22"/>
          <w:szCs w:val="22"/>
        </w:rPr>
        <w:t>собран</w:t>
      </w:r>
      <w:r w:rsidRPr="00492BAF">
        <w:rPr>
          <w:b w:val="0"/>
          <w:bCs w:val="0"/>
          <w:sz w:val="22"/>
          <w:szCs w:val="22"/>
        </w:rPr>
        <w:t>ием.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Товарищество формирует  Резервный фонд для  финансирования кассовых  разрывов по оплате</w:t>
      </w:r>
      <w:r w:rsidRPr="00492BAF">
        <w:rPr>
          <w:b w:val="0"/>
          <w:bCs w:val="0"/>
          <w:sz w:val="22"/>
          <w:szCs w:val="22"/>
        </w:rPr>
        <w:t xml:space="preserve"> </w:t>
      </w:r>
      <w:r w:rsidRPr="00492BAF">
        <w:rPr>
          <w:b w:val="0"/>
          <w:bCs w:val="0"/>
          <w:sz w:val="22"/>
          <w:szCs w:val="22"/>
        </w:rPr>
        <w:t>потребленных Собственниками</w:t>
      </w:r>
      <w:r w:rsidRPr="00492BAF">
        <w:rPr>
          <w:b w:val="0"/>
          <w:bCs w:val="0"/>
          <w:sz w:val="22"/>
          <w:szCs w:val="22"/>
        </w:rPr>
        <w:t xml:space="preserve"> коммунальных </w:t>
      </w:r>
      <w:r w:rsidRPr="00492BAF">
        <w:rPr>
          <w:b w:val="0"/>
          <w:bCs w:val="0"/>
          <w:sz w:val="22"/>
          <w:szCs w:val="22"/>
        </w:rPr>
        <w:t>ресурс</w:t>
      </w:r>
      <w:r w:rsidRPr="00492BAF">
        <w:rPr>
          <w:b w:val="0"/>
          <w:bCs w:val="0"/>
          <w:sz w:val="22"/>
          <w:szCs w:val="22"/>
        </w:rPr>
        <w:t>ов</w:t>
      </w:r>
      <w:r w:rsidRPr="00492BAF">
        <w:rPr>
          <w:b w:val="0"/>
          <w:bCs w:val="0"/>
          <w:sz w:val="22"/>
          <w:szCs w:val="22"/>
        </w:rPr>
        <w:t xml:space="preserve"> в размере среднемесячного объема платежей за зимний период (декабрь-февраль).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  <w:tab w:val="left" w:pos="73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Товарищество организует и обеспечивает сбор денежных средств от </w:t>
      </w: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 xml:space="preserve">ов, для покрытия </w:t>
      </w:r>
      <w:r w:rsidRPr="00492BAF">
        <w:rPr>
          <w:b w:val="0"/>
          <w:bCs w:val="0"/>
          <w:sz w:val="22"/>
          <w:szCs w:val="22"/>
        </w:rPr>
        <w:t>ежемесячных</w:t>
      </w:r>
      <w:r w:rsidRPr="00492BAF">
        <w:rPr>
          <w:b w:val="0"/>
          <w:bCs w:val="0"/>
          <w:sz w:val="22"/>
          <w:szCs w:val="22"/>
        </w:rPr>
        <w:t xml:space="preserve"> </w:t>
      </w:r>
      <w:r w:rsidRPr="00492BAF">
        <w:rPr>
          <w:b w:val="0"/>
          <w:bCs w:val="0"/>
          <w:sz w:val="22"/>
          <w:szCs w:val="22"/>
        </w:rPr>
        <w:t xml:space="preserve">расходов на содержание и ремонт (в том числе капитальный) общего имущества и оплату услуг, предоставляемых через Товарищество; 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>и, наниматели и арендаторы оплачивают предоставленные им через Товарищество коммунальные услуги</w:t>
      </w:r>
      <w:r w:rsidRPr="00492BAF">
        <w:rPr>
          <w:b w:val="0"/>
          <w:bCs w:val="0"/>
          <w:sz w:val="22"/>
          <w:szCs w:val="22"/>
        </w:rPr>
        <w:t xml:space="preserve"> </w:t>
      </w:r>
      <w:r w:rsidRPr="00492BAF">
        <w:rPr>
          <w:b w:val="0"/>
          <w:bCs w:val="0"/>
          <w:sz w:val="22"/>
          <w:szCs w:val="22"/>
        </w:rPr>
        <w:t>соответствующих ресур</w:t>
      </w:r>
      <w:r w:rsidRPr="00492BAF">
        <w:rPr>
          <w:b w:val="0"/>
          <w:bCs w:val="0"/>
          <w:sz w:val="22"/>
          <w:szCs w:val="22"/>
        </w:rPr>
        <w:t>соснабжающих организаций</w:t>
      </w:r>
      <w:r w:rsidRPr="00492BAF">
        <w:rPr>
          <w:b w:val="0"/>
          <w:bCs w:val="0"/>
          <w:sz w:val="22"/>
          <w:szCs w:val="22"/>
        </w:rPr>
        <w:t>.</w:t>
      </w:r>
      <w:r w:rsidRPr="00492BAF">
        <w:rPr>
          <w:b w:val="0"/>
          <w:bCs w:val="0"/>
          <w:sz w:val="22"/>
          <w:szCs w:val="22"/>
        </w:rPr>
        <w:t xml:space="preserve"> </w:t>
      </w: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>и  также несут ответственность за своевременность и полноту оплаты этих услуг нанимателями и арендаторами жилых</w:t>
      </w:r>
      <w:r w:rsidRPr="00492BAF">
        <w:rPr>
          <w:b w:val="0"/>
          <w:bCs w:val="0"/>
          <w:sz w:val="22"/>
          <w:szCs w:val="22"/>
        </w:rPr>
        <w:t xml:space="preserve"> и/или нежилых помещений</w:t>
      </w:r>
      <w:r w:rsidRPr="00492BAF">
        <w:rPr>
          <w:b w:val="0"/>
          <w:bCs w:val="0"/>
          <w:sz w:val="22"/>
          <w:szCs w:val="22"/>
        </w:rPr>
        <w:t xml:space="preserve">, принадлежащих  </w:t>
      </w: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>у.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 </w:t>
      </w:r>
      <w:r w:rsidRPr="00492BAF">
        <w:rPr>
          <w:b w:val="0"/>
          <w:bCs w:val="0"/>
          <w:sz w:val="22"/>
          <w:szCs w:val="22"/>
        </w:rPr>
        <w:t xml:space="preserve">Начисления и сборы с </w:t>
      </w: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>ов на любые  дополни</w:t>
      </w:r>
      <w:r w:rsidRPr="00492BAF">
        <w:rPr>
          <w:b w:val="0"/>
          <w:bCs w:val="0"/>
          <w:sz w:val="22"/>
          <w:szCs w:val="22"/>
        </w:rPr>
        <w:t xml:space="preserve">тельные расходы Товарищество  может производить при условии утверждения их Общим </w:t>
      </w:r>
      <w:r w:rsidRPr="00492BAF">
        <w:rPr>
          <w:b w:val="0"/>
          <w:bCs w:val="0"/>
          <w:sz w:val="22"/>
          <w:szCs w:val="22"/>
        </w:rPr>
        <w:t>собран</w:t>
      </w:r>
      <w:r w:rsidRPr="00492BAF">
        <w:rPr>
          <w:b w:val="0"/>
          <w:bCs w:val="0"/>
          <w:sz w:val="22"/>
          <w:szCs w:val="22"/>
        </w:rPr>
        <w:t>ием.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Товарищество ежегодно при утверждении бюджета Товарищества определяет своим решением размер обязательных членских взносов</w:t>
      </w:r>
      <w:r w:rsidRPr="00492BAF">
        <w:rPr>
          <w:b w:val="0"/>
          <w:bCs w:val="0"/>
          <w:sz w:val="22"/>
          <w:szCs w:val="22"/>
        </w:rPr>
        <w:t xml:space="preserve">, </w:t>
      </w:r>
      <w:r w:rsidRPr="00492BAF">
        <w:rPr>
          <w:b w:val="0"/>
          <w:bCs w:val="0"/>
          <w:sz w:val="22"/>
          <w:szCs w:val="22"/>
        </w:rPr>
        <w:t>связанных с финансированием  целей Товари</w:t>
      </w:r>
      <w:r w:rsidRPr="00492BAF">
        <w:rPr>
          <w:b w:val="0"/>
          <w:bCs w:val="0"/>
          <w:sz w:val="22"/>
          <w:szCs w:val="22"/>
        </w:rPr>
        <w:t>щества, в том числе оплатой расходов на содержание и ремонт общего имущества,  устанавливая порядок  их внесения и приема.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Собственники</w:t>
      </w:r>
      <w:r w:rsidRPr="00492BAF">
        <w:rPr>
          <w:b w:val="0"/>
          <w:bCs w:val="0"/>
          <w:sz w:val="22"/>
          <w:szCs w:val="22"/>
        </w:rPr>
        <w:t xml:space="preserve"> </w:t>
      </w:r>
      <w:r w:rsidRPr="00492BAF">
        <w:rPr>
          <w:b w:val="0"/>
          <w:bCs w:val="0"/>
          <w:sz w:val="22"/>
          <w:szCs w:val="22"/>
        </w:rPr>
        <w:t xml:space="preserve">обязаны производить  обязательные платежи, взносы и сборы в сроки установленные </w:t>
      </w:r>
      <w:r w:rsidRPr="00492BAF">
        <w:rPr>
          <w:b w:val="0"/>
          <w:bCs w:val="0"/>
          <w:sz w:val="22"/>
          <w:szCs w:val="22"/>
        </w:rPr>
        <w:t>Правлен</w:t>
      </w:r>
      <w:r w:rsidRPr="00492BAF">
        <w:rPr>
          <w:b w:val="0"/>
          <w:bCs w:val="0"/>
          <w:sz w:val="22"/>
          <w:szCs w:val="22"/>
        </w:rPr>
        <w:t>ием Товарищества.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Если не предусм</w:t>
      </w:r>
      <w:r w:rsidRPr="00492BAF">
        <w:rPr>
          <w:b w:val="0"/>
          <w:bCs w:val="0"/>
          <w:sz w:val="22"/>
          <w:szCs w:val="22"/>
        </w:rPr>
        <w:t xml:space="preserve">отрено иное, специальные сборы должны  вноситься </w:t>
      </w: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 xml:space="preserve">ами и приниматься Товариществом вместе с обязательными  взносами и платежами. </w:t>
      </w:r>
    </w:p>
    <w:p w:rsidR="001D1D65" w:rsidRPr="00492BAF" w:rsidRDefault="00DB0E91">
      <w:pPr>
        <w:pStyle w:val="310"/>
        <w:numPr>
          <w:ilvl w:val="0"/>
          <w:numId w:val="6"/>
        </w:numPr>
        <w:tabs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lastRenderedPageBreak/>
        <w:t>Собственник</w:t>
      </w:r>
      <w:r w:rsidRPr="00492BAF">
        <w:rPr>
          <w:b w:val="0"/>
          <w:bCs w:val="0"/>
          <w:sz w:val="22"/>
          <w:szCs w:val="22"/>
        </w:rPr>
        <w:t>и жилых домов, не являющиеся членами Товарищества, вносят плату за</w:t>
      </w:r>
      <w:r w:rsidRPr="00492BAF">
        <w:rPr>
          <w:b w:val="0"/>
          <w:bCs w:val="0"/>
          <w:sz w:val="22"/>
          <w:szCs w:val="22"/>
        </w:rPr>
        <w:t xml:space="preserve"> содержание и ремонт общего имущества По</w:t>
      </w:r>
      <w:r w:rsidRPr="00492BAF">
        <w:rPr>
          <w:b w:val="0"/>
          <w:bCs w:val="0"/>
          <w:sz w:val="22"/>
          <w:szCs w:val="22"/>
        </w:rPr>
        <w:t>селка, исходя из размера, установленного в ежегодно утверждаемом бюджете Товарищества,  а также за оказываемые через Товарищество коммунальные</w:t>
      </w:r>
      <w:r w:rsidRPr="00492BAF">
        <w:rPr>
          <w:b w:val="0"/>
          <w:bCs w:val="0"/>
          <w:sz w:val="22"/>
          <w:szCs w:val="22"/>
        </w:rPr>
        <w:t xml:space="preserve"> услуги в соответствии с договорами, заключ</w:t>
      </w:r>
      <w:r w:rsidRPr="00492BAF">
        <w:rPr>
          <w:b w:val="0"/>
          <w:bCs w:val="0"/>
          <w:sz w:val="22"/>
          <w:szCs w:val="22"/>
        </w:rPr>
        <w:t>аемыми</w:t>
      </w:r>
      <w:r w:rsidRPr="00492BAF">
        <w:rPr>
          <w:b w:val="0"/>
          <w:bCs w:val="0"/>
          <w:sz w:val="22"/>
          <w:szCs w:val="22"/>
        </w:rPr>
        <w:t xml:space="preserve"> с Товариществом.</w:t>
      </w:r>
    </w:p>
    <w:p w:rsidR="001D1D65" w:rsidRPr="00492BAF" w:rsidRDefault="001D1D65">
      <w:pPr>
        <w:pStyle w:val="310"/>
        <w:tabs>
          <w:tab w:val="left" w:pos="1260"/>
        </w:tabs>
        <w:spacing w:line="216" w:lineRule="auto"/>
        <w:ind w:left="0"/>
        <w:jc w:val="both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spacing w:line="216" w:lineRule="auto"/>
        <w:ind w:left="0"/>
        <w:jc w:val="center"/>
        <w:rPr>
          <w:sz w:val="22"/>
          <w:szCs w:val="22"/>
        </w:rPr>
      </w:pPr>
      <w:r w:rsidRPr="00492BAF">
        <w:rPr>
          <w:sz w:val="22"/>
          <w:szCs w:val="22"/>
        </w:rPr>
        <w:t>6. ХОЗЯЙСТВЕННАЯ ДЕЯТЕЛЬНОСТЬ</w:t>
      </w:r>
    </w:p>
    <w:p w:rsidR="001D1D65" w:rsidRPr="00492BAF" w:rsidRDefault="001D1D65">
      <w:pPr>
        <w:pStyle w:val="310"/>
        <w:spacing w:line="216" w:lineRule="auto"/>
        <w:ind w:left="0"/>
        <w:jc w:val="center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numPr>
          <w:ilvl w:val="0"/>
          <w:numId w:val="7"/>
        </w:numPr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Товарищество ка</w:t>
      </w:r>
      <w:r w:rsidRPr="00492BAF">
        <w:rPr>
          <w:b w:val="0"/>
          <w:bCs w:val="0"/>
          <w:sz w:val="22"/>
          <w:szCs w:val="22"/>
        </w:rPr>
        <w:t>к некоммерческая организация может осуществлять хозяйственную деятельность, соответствующую целям Товарищества, и лишь постольку, поскольку это служит достижению целей создания Товарищества в соответствии с Федеральным законом № 188-ФЗ “Жилищный кодекс Рос</w:t>
      </w:r>
      <w:r w:rsidRPr="00492BAF">
        <w:rPr>
          <w:b w:val="0"/>
          <w:bCs w:val="0"/>
          <w:sz w:val="22"/>
          <w:szCs w:val="22"/>
        </w:rPr>
        <w:t>сийской Федерации” и настоящим Уставом.</w:t>
      </w:r>
    </w:p>
    <w:p w:rsidR="001D1D65" w:rsidRPr="00492BAF" w:rsidRDefault="00DB0E91">
      <w:pPr>
        <w:pStyle w:val="310"/>
        <w:numPr>
          <w:ilvl w:val="0"/>
          <w:numId w:val="7"/>
        </w:numPr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Для достижения своих целей Товарищество может осуществлять следующие виды хозяйственной деятельности: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- </w:t>
      </w:r>
      <w:r w:rsidRPr="00492BAF">
        <w:rPr>
          <w:b w:val="0"/>
          <w:bCs w:val="0"/>
          <w:sz w:val="22"/>
          <w:szCs w:val="22"/>
        </w:rPr>
        <w:t>у</w:t>
      </w:r>
      <w:r w:rsidRPr="00492BAF">
        <w:rPr>
          <w:b w:val="0"/>
          <w:bCs w:val="0"/>
          <w:sz w:val="22"/>
          <w:szCs w:val="22"/>
        </w:rPr>
        <w:t>правлен</w:t>
      </w:r>
      <w:r w:rsidRPr="00492BAF">
        <w:rPr>
          <w:b w:val="0"/>
          <w:bCs w:val="0"/>
          <w:sz w:val="22"/>
          <w:szCs w:val="22"/>
        </w:rPr>
        <w:t xml:space="preserve">ие обслуживанием, эксплуатацией и ремонтом недвижимого и иного общего имущества </w:t>
      </w:r>
      <w:r w:rsidRPr="00492BAF">
        <w:rPr>
          <w:b w:val="0"/>
          <w:bCs w:val="0"/>
          <w:sz w:val="22"/>
          <w:szCs w:val="22"/>
        </w:rPr>
        <w:t>Посел</w:t>
      </w:r>
      <w:r w:rsidRPr="00492BAF">
        <w:rPr>
          <w:b w:val="0"/>
          <w:bCs w:val="0"/>
          <w:sz w:val="22"/>
          <w:szCs w:val="22"/>
        </w:rPr>
        <w:t>ка;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 э</w:t>
      </w:r>
      <w:r w:rsidRPr="00492BAF">
        <w:rPr>
          <w:b w:val="0"/>
          <w:bCs w:val="0"/>
          <w:sz w:val="22"/>
          <w:szCs w:val="22"/>
        </w:rPr>
        <w:t>ксплуатация,</w:t>
      </w:r>
      <w:r w:rsidRPr="00492BAF">
        <w:rPr>
          <w:b w:val="0"/>
          <w:bCs w:val="0"/>
          <w:sz w:val="22"/>
          <w:szCs w:val="22"/>
        </w:rPr>
        <w:t xml:space="preserve"> техническое содержание и ремонт общего имущества;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- </w:t>
      </w:r>
      <w:r w:rsidRPr="00492BAF">
        <w:rPr>
          <w:b w:val="0"/>
          <w:bCs w:val="0"/>
          <w:sz w:val="22"/>
          <w:szCs w:val="22"/>
        </w:rPr>
        <w:t>реконструкция, строительство дополнительных помещений</w:t>
      </w:r>
      <w:r w:rsidRPr="00492BAF">
        <w:rPr>
          <w:b w:val="0"/>
          <w:bCs w:val="0"/>
          <w:sz w:val="22"/>
          <w:szCs w:val="22"/>
        </w:rPr>
        <w:t>, сооружений, строений</w:t>
      </w:r>
      <w:r w:rsidRPr="00492BAF">
        <w:rPr>
          <w:b w:val="0"/>
          <w:bCs w:val="0"/>
          <w:sz w:val="22"/>
          <w:szCs w:val="22"/>
        </w:rPr>
        <w:t xml:space="preserve"> и объектов общего имущества;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- </w:t>
      </w:r>
      <w:r w:rsidRPr="00492BAF">
        <w:rPr>
          <w:b w:val="0"/>
          <w:bCs w:val="0"/>
          <w:sz w:val="22"/>
          <w:szCs w:val="22"/>
        </w:rPr>
        <w:t>сдача в аренду, в наем недвижимого имущества, входящего в состав общего имущества и находящегося</w:t>
      </w:r>
      <w:r w:rsidRPr="00492BAF">
        <w:rPr>
          <w:b w:val="0"/>
          <w:bCs w:val="0"/>
          <w:sz w:val="22"/>
          <w:szCs w:val="22"/>
        </w:rPr>
        <w:t xml:space="preserve"> в собственности Товарищества, </w:t>
      </w:r>
      <w:r w:rsidRPr="00492BAF">
        <w:rPr>
          <w:b w:val="0"/>
          <w:bCs w:val="0"/>
          <w:sz w:val="22"/>
          <w:szCs w:val="22"/>
        </w:rPr>
        <w:t>в целях наиболее эффективного</w:t>
      </w:r>
      <w:r w:rsidRPr="00492BAF">
        <w:rPr>
          <w:b w:val="0"/>
          <w:bCs w:val="0"/>
          <w:sz w:val="22"/>
          <w:szCs w:val="22"/>
        </w:rPr>
        <w:t xml:space="preserve"> </w:t>
      </w:r>
      <w:r w:rsidRPr="00492BAF">
        <w:rPr>
          <w:b w:val="0"/>
          <w:bCs w:val="0"/>
          <w:sz w:val="22"/>
          <w:szCs w:val="22"/>
        </w:rPr>
        <w:t xml:space="preserve">управления данным </w:t>
      </w:r>
      <w:r w:rsidRPr="00492BAF">
        <w:rPr>
          <w:b w:val="0"/>
          <w:bCs w:val="0"/>
          <w:sz w:val="22"/>
          <w:szCs w:val="22"/>
        </w:rPr>
        <w:t xml:space="preserve"> имуществ</w:t>
      </w:r>
      <w:r w:rsidRPr="00492BAF">
        <w:rPr>
          <w:b w:val="0"/>
          <w:bCs w:val="0"/>
          <w:sz w:val="22"/>
          <w:szCs w:val="22"/>
        </w:rPr>
        <w:t>ом</w:t>
      </w:r>
      <w:r w:rsidRPr="00492BAF">
        <w:rPr>
          <w:b w:val="0"/>
          <w:bCs w:val="0"/>
          <w:sz w:val="22"/>
          <w:szCs w:val="22"/>
        </w:rPr>
        <w:t xml:space="preserve"> и </w:t>
      </w:r>
      <w:r w:rsidRPr="00492BAF">
        <w:rPr>
          <w:b w:val="0"/>
          <w:bCs w:val="0"/>
          <w:sz w:val="22"/>
          <w:szCs w:val="22"/>
        </w:rPr>
        <w:t xml:space="preserve">его </w:t>
      </w:r>
      <w:r w:rsidRPr="00492BAF">
        <w:rPr>
          <w:b w:val="0"/>
          <w:bCs w:val="0"/>
          <w:sz w:val="22"/>
          <w:szCs w:val="22"/>
        </w:rPr>
        <w:t>улучшения;</w:t>
      </w:r>
    </w:p>
    <w:p w:rsidR="001D1D65" w:rsidRPr="00492BAF" w:rsidRDefault="00DB0E91">
      <w:pPr>
        <w:pStyle w:val="310"/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- </w:t>
      </w:r>
      <w:r w:rsidRPr="00492BAF">
        <w:rPr>
          <w:b w:val="0"/>
          <w:bCs w:val="0"/>
          <w:sz w:val="22"/>
          <w:szCs w:val="22"/>
        </w:rPr>
        <w:t>иные виды хозяйственной деятельности</w:t>
      </w:r>
      <w:r w:rsidRPr="00492BAF">
        <w:rPr>
          <w:b w:val="0"/>
          <w:bCs w:val="0"/>
          <w:sz w:val="22"/>
          <w:szCs w:val="22"/>
        </w:rPr>
        <w:t>,</w:t>
      </w:r>
      <w:r w:rsidRPr="00492BAF">
        <w:rPr>
          <w:b w:val="0"/>
          <w:bCs w:val="0"/>
          <w:sz w:val="22"/>
          <w:szCs w:val="22"/>
        </w:rPr>
        <w:t xml:space="preserve"> не противоречащие законодательству.</w:t>
      </w:r>
    </w:p>
    <w:p w:rsidR="001D1D65" w:rsidRPr="00492BAF" w:rsidRDefault="00DB0E91">
      <w:pPr>
        <w:pStyle w:val="310"/>
        <w:numPr>
          <w:ilvl w:val="0"/>
          <w:numId w:val="8"/>
        </w:numPr>
        <w:tabs>
          <w:tab w:val="left" w:pos="1080"/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Доход</w:t>
      </w:r>
      <w:r w:rsidRPr="00492BAF">
        <w:rPr>
          <w:b w:val="0"/>
          <w:bCs w:val="0"/>
          <w:sz w:val="22"/>
          <w:szCs w:val="22"/>
        </w:rPr>
        <w:t>ы</w:t>
      </w:r>
      <w:r w:rsidRPr="00492BAF">
        <w:rPr>
          <w:b w:val="0"/>
          <w:bCs w:val="0"/>
          <w:sz w:val="22"/>
          <w:szCs w:val="22"/>
        </w:rPr>
        <w:t>, получаемы</w:t>
      </w:r>
      <w:r w:rsidRPr="00492BAF">
        <w:rPr>
          <w:b w:val="0"/>
          <w:bCs w:val="0"/>
          <w:sz w:val="22"/>
          <w:szCs w:val="22"/>
        </w:rPr>
        <w:t>е</w:t>
      </w:r>
      <w:r w:rsidRPr="00492BAF">
        <w:rPr>
          <w:b w:val="0"/>
          <w:bCs w:val="0"/>
          <w:sz w:val="22"/>
          <w:szCs w:val="22"/>
        </w:rPr>
        <w:t xml:space="preserve"> в результате хозяйственной деятельности Товарищества, используются для оплаты общих расходов или, по решению Общего </w:t>
      </w:r>
      <w:r w:rsidRPr="00492BAF">
        <w:rPr>
          <w:b w:val="0"/>
          <w:bCs w:val="0"/>
          <w:sz w:val="22"/>
          <w:szCs w:val="22"/>
        </w:rPr>
        <w:t>собран</w:t>
      </w:r>
      <w:r w:rsidRPr="00492BAF">
        <w:rPr>
          <w:b w:val="0"/>
          <w:bCs w:val="0"/>
          <w:sz w:val="22"/>
          <w:szCs w:val="22"/>
        </w:rPr>
        <w:t>ия, направля</w:t>
      </w:r>
      <w:r w:rsidRPr="00492BAF">
        <w:rPr>
          <w:b w:val="0"/>
          <w:bCs w:val="0"/>
          <w:sz w:val="22"/>
          <w:szCs w:val="22"/>
        </w:rPr>
        <w:t>ю</w:t>
      </w:r>
      <w:r w:rsidRPr="00492BAF">
        <w:rPr>
          <w:b w:val="0"/>
          <w:bCs w:val="0"/>
          <w:sz w:val="22"/>
          <w:szCs w:val="22"/>
        </w:rPr>
        <w:t>тся в специальные фонды, расходуемые на цели, соответствующие задачам Товарищества, указанным в Уставе. Доход может быть</w:t>
      </w:r>
      <w:r w:rsidRPr="00492BAF">
        <w:rPr>
          <w:b w:val="0"/>
          <w:bCs w:val="0"/>
          <w:sz w:val="22"/>
          <w:szCs w:val="22"/>
        </w:rPr>
        <w:t xml:space="preserve"> на</w:t>
      </w:r>
      <w:r w:rsidRPr="00492BAF">
        <w:rPr>
          <w:b w:val="0"/>
          <w:bCs w:val="0"/>
          <w:sz w:val="22"/>
          <w:szCs w:val="22"/>
        </w:rPr>
        <w:t>правлен</w:t>
      </w:r>
      <w:r w:rsidRPr="00492BAF">
        <w:rPr>
          <w:b w:val="0"/>
          <w:bCs w:val="0"/>
          <w:sz w:val="22"/>
          <w:szCs w:val="22"/>
        </w:rPr>
        <w:t xml:space="preserve"> на иные цели деятельности Товарищества, предусмотренные Федеральным законом № 188-ФЗ “Жилищный кодекс Российской Федерации”.</w:t>
      </w:r>
    </w:p>
    <w:p w:rsidR="001D1D65" w:rsidRPr="00492BAF" w:rsidRDefault="001D1D65">
      <w:pPr>
        <w:pStyle w:val="310"/>
        <w:tabs>
          <w:tab w:val="left" w:pos="1260"/>
        </w:tabs>
        <w:spacing w:line="216" w:lineRule="auto"/>
        <w:ind w:left="0"/>
        <w:jc w:val="both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tabs>
          <w:tab w:val="left" w:pos="2340"/>
        </w:tabs>
        <w:spacing w:line="216" w:lineRule="auto"/>
        <w:ind w:left="0"/>
        <w:jc w:val="center"/>
        <w:rPr>
          <w:sz w:val="22"/>
          <w:szCs w:val="22"/>
        </w:rPr>
      </w:pPr>
      <w:r w:rsidRPr="00492BAF">
        <w:rPr>
          <w:sz w:val="22"/>
          <w:szCs w:val="22"/>
        </w:rPr>
        <w:t>7. ЧЛЕНСТВО В ТОВАРИЩЕСТВЕ</w:t>
      </w:r>
    </w:p>
    <w:p w:rsidR="001D1D65" w:rsidRPr="00492BAF" w:rsidRDefault="001D1D65">
      <w:pPr>
        <w:pStyle w:val="310"/>
        <w:tabs>
          <w:tab w:val="left" w:pos="1260"/>
        </w:tabs>
        <w:spacing w:line="216" w:lineRule="auto"/>
        <w:ind w:left="0"/>
        <w:jc w:val="center"/>
        <w:rPr>
          <w:b w:val="0"/>
          <w:bCs w:val="0"/>
          <w:sz w:val="22"/>
          <w:szCs w:val="22"/>
        </w:rPr>
      </w:pP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7.1.</w:t>
      </w:r>
      <w:r w:rsidRPr="00492BAF">
        <w:rPr>
          <w:b w:val="0"/>
          <w:bCs w:val="0"/>
          <w:sz w:val="22"/>
          <w:szCs w:val="22"/>
        </w:rPr>
        <w:t xml:space="preserve">Членами Товарищества являются </w:t>
      </w: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>и, которым на праве собственности принадлежат</w:t>
      </w:r>
      <w:r w:rsidRPr="00492BAF">
        <w:rPr>
          <w:b w:val="0"/>
          <w:bCs w:val="0"/>
          <w:sz w:val="22"/>
          <w:szCs w:val="22"/>
        </w:rPr>
        <w:t xml:space="preserve"> </w:t>
      </w:r>
      <w:r w:rsidRPr="00492BAF">
        <w:rPr>
          <w:b w:val="0"/>
          <w:bCs w:val="0"/>
          <w:sz w:val="22"/>
          <w:szCs w:val="22"/>
        </w:rPr>
        <w:t>жилые дома / квартиры</w:t>
      </w:r>
      <w:r w:rsidRPr="00492BAF">
        <w:rPr>
          <w:b w:val="0"/>
          <w:bCs w:val="0"/>
          <w:sz w:val="22"/>
          <w:szCs w:val="22"/>
        </w:rPr>
        <w:t xml:space="preserve"> и иные объекты недвижимого имущества</w:t>
      </w:r>
      <w:r w:rsidRPr="00492BAF">
        <w:rPr>
          <w:b w:val="0"/>
          <w:bCs w:val="0"/>
          <w:sz w:val="22"/>
          <w:szCs w:val="22"/>
        </w:rPr>
        <w:t xml:space="preserve"> в </w:t>
      </w:r>
      <w:r w:rsidRPr="00492BAF">
        <w:rPr>
          <w:b w:val="0"/>
          <w:bCs w:val="0"/>
          <w:sz w:val="22"/>
          <w:szCs w:val="22"/>
        </w:rPr>
        <w:t>Посел</w:t>
      </w:r>
      <w:r w:rsidRPr="00492BAF">
        <w:rPr>
          <w:b w:val="0"/>
          <w:bCs w:val="0"/>
          <w:sz w:val="22"/>
          <w:szCs w:val="22"/>
        </w:rPr>
        <w:t>ке.</w:t>
      </w: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7.2. </w:t>
      </w:r>
      <w:r w:rsidRPr="00492BAF">
        <w:rPr>
          <w:b w:val="0"/>
          <w:bCs w:val="0"/>
          <w:sz w:val="22"/>
          <w:szCs w:val="22"/>
        </w:rPr>
        <w:t xml:space="preserve">Лицо считается принятым в члены Товарищества </w:t>
      </w:r>
      <w:r w:rsidRPr="00492BAF">
        <w:rPr>
          <w:b w:val="0"/>
          <w:bCs w:val="0"/>
          <w:sz w:val="22"/>
          <w:szCs w:val="22"/>
        </w:rPr>
        <w:t xml:space="preserve">на основании заявления о вступлении в ТСЖ при условии </w:t>
      </w:r>
      <w:r w:rsidRPr="00492BAF">
        <w:rPr>
          <w:b w:val="0"/>
          <w:bCs w:val="0"/>
          <w:sz w:val="22"/>
          <w:szCs w:val="22"/>
        </w:rPr>
        <w:t xml:space="preserve"> внесения </w:t>
      </w:r>
      <w:r w:rsidRPr="00492BAF">
        <w:rPr>
          <w:b w:val="0"/>
          <w:bCs w:val="0"/>
          <w:sz w:val="22"/>
          <w:szCs w:val="22"/>
        </w:rPr>
        <w:t xml:space="preserve">данным лицом </w:t>
      </w:r>
      <w:r w:rsidRPr="00492BAF">
        <w:rPr>
          <w:b w:val="0"/>
          <w:bCs w:val="0"/>
          <w:sz w:val="22"/>
          <w:szCs w:val="22"/>
        </w:rPr>
        <w:t>вступительного взноса на расчетный счет или в кассу Товарищ</w:t>
      </w:r>
      <w:r w:rsidRPr="00492BAF">
        <w:rPr>
          <w:b w:val="0"/>
          <w:bCs w:val="0"/>
          <w:sz w:val="22"/>
          <w:szCs w:val="22"/>
        </w:rPr>
        <w:t>ества.</w:t>
      </w: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7.3. </w:t>
      </w:r>
      <w:r w:rsidRPr="00492BAF">
        <w:rPr>
          <w:b w:val="0"/>
          <w:bCs w:val="0"/>
          <w:sz w:val="22"/>
          <w:szCs w:val="22"/>
        </w:rPr>
        <w:t>В случае</w:t>
      </w:r>
      <w:proofErr w:type="gramStart"/>
      <w:r w:rsidRPr="00492BAF">
        <w:rPr>
          <w:b w:val="0"/>
          <w:bCs w:val="0"/>
          <w:sz w:val="22"/>
          <w:szCs w:val="22"/>
        </w:rPr>
        <w:t>,</w:t>
      </w:r>
      <w:proofErr w:type="gramEnd"/>
      <w:r w:rsidRPr="00492BAF">
        <w:rPr>
          <w:b w:val="0"/>
          <w:bCs w:val="0"/>
          <w:sz w:val="22"/>
          <w:szCs w:val="22"/>
        </w:rPr>
        <w:t xml:space="preserve"> если жилой дом/ квартира принадлежит нескольким </w:t>
      </w: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>ам на праве общей или долевой собственности, то они могут принять решение о представлении одним из них общих интересов в Товариществе.</w:t>
      </w: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7.4. </w:t>
      </w:r>
      <w:r w:rsidRPr="00492BAF">
        <w:rPr>
          <w:b w:val="0"/>
          <w:bCs w:val="0"/>
          <w:sz w:val="22"/>
          <w:szCs w:val="22"/>
        </w:rPr>
        <w:t xml:space="preserve">Интересы несовершеннолетних </w:t>
      </w:r>
      <w:r w:rsidRPr="00492BAF">
        <w:rPr>
          <w:b w:val="0"/>
          <w:bCs w:val="0"/>
          <w:sz w:val="22"/>
          <w:szCs w:val="22"/>
        </w:rPr>
        <w:t>Собстве</w:t>
      </w:r>
      <w:r w:rsidRPr="00492BAF">
        <w:rPr>
          <w:b w:val="0"/>
          <w:bCs w:val="0"/>
          <w:sz w:val="22"/>
          <w:szCs w:val="22"/>
        </w:rPr>
        <w:t>нник</w:t>
      </w:r>
      <w:r w:rsidRPr="00492BAF">
        <w:rPr>
          <w:b w:val="0"/>
          <w:bCs w:val="0"/>
          <w:sz w:val="22"/>
          <w:szCs w:val="22"/>
        </w:rPr>
        <w:t xml:space="preserve">ов представляют их родители, опекуны или попечители. </w:t>
      </w: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sz w:val="22"/>
          <w:szCs w:val="22"/>
          <w:lang w:eastAsia="ru-RU"/>
        </w:rPr>
      </w:pPr>
      <w:r w:rsidRPr="00492BAF">
        <w:rPr>
          <w:b w:val="0"/>
          <w:bCs w:val="0"/>
          <w:sz w:val="22"/>
          <w:szCs w:val="22"/>
        </w:rPr>
        <w:t xml:space="preserve">7.5. </w:t>
      </w:r>
      <w:r w:rsidRPr="00492BAF">
        <w:rPr>
          <w:b w:val="0"/>
          <w:sz w:val="22"/>
          <w:szCs w:val="22"/>
          <w:lang w:eastAsia="ru-RU"/>
        </w:rPr>
        <w:t>Реестр членов Товарищества должен содержать сведения, позволяющие идентифицировать членов Т</w:t>
      </w:r>
      <w:r w:rsidRPr="00492BAF">
        <w:rPr>
          <w:b w:val="0"/>
          <w:sz w:val="22"/>
          <w:szCs w:val="22"/>
          <w:lang w:eastAsia="ru-RU"/>
        </w:rPr>
        <w:t xml:space="preserve">оварищества и осуществлять связь с ними, а также сведения о размерах принадлежащих им долей в праве </w:t>
      </w:r>
      <w:r w:rsidRPr="00492BAF">
        <w:rPr>
          <w:b w:val="0"/>
          <w:sz w:val="22"/>
          <w:szCs w:val="22"/>
          <w:lang w:eastAsia="ru-RU"/>
        </w:rPr>
        <w:t>общей долевой собственности на общее имущество Поселка.</w:t>
      </w: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sz w:val="22"/>
          <w:szCs w:val="22"/>
          <w:lang w:eastAsia="ru-RU"/>
        </w:rPr>
      </w:pPr>
      <w:r w:rsidRPr="00492BAF">
        <w:rPr>
          <w:b w:val="0"/>
          <w:sz w:val="22"/>
          <w:szCs w:val="22"/>
          <w:lang w:eastAsia="ru-RU"/>
        </w:rPr>
        <w:lastRenderedPageBreak/>
        <w:t xml:space="preserve">7.6. </w:t>
      </w:r>
      <w:r w:rsidRPr="00492BAF">
        <w:rPr>
          <w:b w:val="0"/>
          <w:sz w:val="22"/>
          <w:szCs w:val="22"/>
          <w:lang w:eastAsia="ru-RU"/>
        </w:rPr>
        <w:t>Член Товарищества обязан предоставить Правлению Товарищества достоверные сведения, предусмотренные пунктом 7.5. данного Устава, и своевременно информировать Правление Товарищества об их изменении</w:t>
      </w:r>
      <w:r w:rsidRPr="00492BAF">
        <w:rPr>
          <w:b w:val="0"/>
          <w:sz w:val="22"/>
          <w:szCs w:val="22"/>
          <w:lang w:eastAsia="ru-RU"/>
        </w:rPr>
        <w:t>.</w:t>
      </w: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sz w:val="22"/>
          <w:szCs w:val="22"/>
        </w:rPr>
      </w:pPr>
      <w:r w:rsidRPr="00492BAF">
        <w:rPr>
          <w:b w:val="0"/>
          <w:sz w:val="22"/>
          <w:szCs w:val="22"/>
          <w:lang w:eastAsia="ru-RU"/>
        </w:rPr>
        <w:t xml:space="preserve">7.7. </w:t>
      </w:r>
      <w:r w:rsidRPr="00492BAF">
        <w:rPr>
          <w:b w:val="0"/>
          <w:sz w:val="22"/>
          <w:szCs w:val="22"/>
        </w:rPr>
        <w:t>Членство в Товариществе прекращается в случае: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sz w:val="22"/>
          <w:szCs w:val="22"/>
        </w:rPr>
        <w:t>-</w:t>
      </w:r>
      <w:r w:rsidRPr="00492BAF">
        <w:rPr>
          <w:b w:val="0"/>
          <w:sz w:val="22"/>
          <w:szCs w:val="22"/>
        </w:rPr>
        <w:tab/>
        <w:t>добровольного выхода ч</w:t>
      </w:r>
      <w:r w:rsidRPr="00492BAF">
        <w:rPr>
          <w:b w:val="0"/>
          <w:bCs w:val="0"/>
          <w:sz w:val="22"/>
          <w:szCs w:val="22"/>
        </w:rPr>
        <w:t>лена Товарищества из Товарищества;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</w:t>
      </w:r>
      <w:r w:rsidRPr="00492BAF">
        <w:rPr>
          <w:b w:val="0"/>
          <w:bCs w:val="0"/>
          <w:sz w:val="22"/>
          <w:szCs w:val="22"/>
        </w:rPr>
        <w:tab/>
        <w:t xml:space="preserve">исключения из членов Товарищества по решению Общего </w:t>
      </w:r>
      <w:r w:rsidRPr="00492BAF">
        <w:rPr>
          <w:b w:val="0"/>
          <w:bCs w:val="0"/>
          <w:sz w:val="22"/>
          <w:szCs w:val="22"/>
        </w:rPr>
        <w:t>собран</w:t>
      </w:r>
      <w:r w:rsidRPr="00492BAF">
        <w:rPr>
          <w:b w:val="0"/>
          <w:bCs w:val="0"/>
          <w:sz w:val="22"/>
          <w:szCs w:val="22"/>
        </w:rPr>
        <w:t>ия членов Товарищества;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</w:t>
      </w:r>
      <w:r w:rsidRPr="00492BAF">
        <w:rPr>
          <w:b w:val="0"/>
          <w:bCs w:val="0"/>
          <w:sz w:val="22"/>
          <w:szCs w:val="22"/>
        </w:rPr>
        <w:tab/>
        <w:t xml:space="preserve">признания члена Товарищества безвестно отсутствующим, </w:t>
      </w:r>
      <w:r w:rsidRPr="00492BAF">
        <w:rPr>
          <w:b w:val="0"/>
          <w:bCs w:val="0"/>
          <w:sz w:val="22"/>
          <w:szCs w:val="22"/>
        </w:rPr>
        <w:t>умершим в соответствии с действующим законодательством РФ, либо в случае смерти такого лица;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    ликвидации юридического лица, являющегося членом Товарищества.</w:t>
      </w: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7.8. </w:t>
      </w:r>
      <w:r w:rsidRPr="00492BAF">
        <w:rPr>
          <w:b w:val="0"/>
          <w:bCs w:val="0"/>
          <w:sz w:val="22"/>
          <w:szCs w:val="22"/>
        </w:rPr>
        <w:t>Член Товарищества вправе по своему усмотрению и без указания мотивов выйти из Товарищества</w:t>
      </w:r>
      <w:r w:rsidRPr="00492BAF">
        <w:rPr>
          <w:b w:val="0"/>
          <w:bCs w:val="0"/>
          <w:sz w:val="22"/>
          <w:szCs w:val="22"/>
        </w:rPr>
        <w:t xml:space="preserve">. Добровольный выход из членов Товарищества осуществляется путем подачи письменного заявления </w:t>
      </w:r>
      <w:r w:rsidRPr="00492BAF">
        <w:rPr>
          <w:b w:val="0"/>
          <w:bCs w:val="0"/>
          <w:sz w:val="22"/>
          <w:szCs w:val="22"/>
        </w:rPr>
        <w:t xml:space="preserve">Правлению </w:t>
      </w:r>
      <w:r w:rsidRPr="00492BAF">
        <w:rPr>
          <w:b w:val="0"/>
          <w:bCs w:val="0"/>
          <w:sz w:val="22"/>
          <w:szCs w:val="22"/>
        </w:rPr>
        <w:t xml:space="preserve">Товарищества, не </w:t>
      </w:r>
      <w:proofErr w:type="gramStart"/>
      <w:r w:rsidRPr="00492BAF">
        <w:rPr>
          <w:b w:val="0"/>
          <w:bCs w:val="0"/>
          <w:sz w:val="22"/>
          <w:szCs w:val="22"/>
        </w:rPr>
        <w:t>позднее</w:t>
      </w:r>
      <w:proofErr w:type="gramEnd"/>
      <w:r w:rsidRPr="00492BAF">
        <w:rPr>
          <w:b w:val="0"/>
          <w:bCs w:val="0"/>
          <w:sz w:val="22"/>
          <w:szCs w:val="22"/>
        </w:rPr>
        <w:t xml:space="preserve"> чем за 1 (один) месяц до даты предполагаемого выхода.</w:t>
      </w: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7.9.</w:t>
      </w:r>
      <w:r w:rsidRPr="00492BAF">
        <w:rPr>
          <w:b w:val="0"/>
          <w:bCs w:val="0"/>
          <w:sz w:val="22"/>
          <w:szCs w:val="22"/>
        </w:rPr>
        <w:tab/>
        <w:t xml:space="preserve">В случае выхода из Товарищества член Товарищества не имеет права на </w:t>
      </w:r>
      <w:r w:rsidRPr="00492BAF">
        <w:rPr>
          <w:b w:val="0"/>
          <w:bCs w:val="0"/>
          <w:sz w:val="22"/>
          <w:szCs w:val="22"/>
        </w:rPr>
        <w:t xml:space="preserve">получение части имущества Товарищества или стоимости этого имущества. Вступительный, членские и целевые взносы, внесенные соответствующим членом </w:t>
      </w:r>
      <w:r w:rsidRPr="00492BAF">
        <w:rPr>
          <w:b w:val="0"/>
          <w:bCs w:val="0"/>
          <w:sz w:val="22"/>
          <w:szCs w:val="22"/>
        </w:rPr>
        <w:t>до момента его выхода</w:t>
      </w:r>
      <w:r w:rsidRPr="00492BAF">
        <w:rPr>
          <w:b w:val="0"/>
          <w:bCs w:val="0"/>
          <w:sz w:val="22"/>
          <w:szCs w:val="22"/>
        </w:rPr>
        <w:t xml:space="preserve"> из </w:t>
      </w:r>
      <w:r w:rsidRPr="00492BAF">
        <w:rPr>
          <w:b w:val="0"/>
          <w:bCs w:val="0"/>
          <w:sz w:val="22"/>
          <w:szCs w:val="22"/>
        </w:rPr>
        <w:t>Товарищества</w:t>
      </w:r>
      <w:r w:rsidRPr="00492BAF">
        <w:rPr>
          <w:b w:val="0"/>
          <w:bCs w:val="0"/>
          <w:sz w:val="22"/>
          <w:szCs w:val="22"/>
        </w:rPr>
        <w:t xml:space="preserve">, </w:t>
      </w:r>
      <w:r w:rsidRPr="00492BAF">
        <w:rPr>
          <w:b w:val="0"/>
          <w:bCs w:val="0"/>
          <w:sz w:val="22"/>
          <w:szCs w:val="22"/>
        </w:rPr>
        <w:t>в случае выхода из Товарищества возврату не подлежат.</w:t>
      </w:r>
    </w:p>
    <w:p w:rsidR="001D1D65" w:rsidRPr="00492BAF" w:rsidRDefault="00DB0E91" w:rsidP="00492BAF">
      <w:pPr>
        <w:pStyle w:val="310"/>
        <w:tabs>
          <w:tab w:val="left" w:pos="1080"/>
          <w:tab w:val="left" w:pos="1260"/>
        </w:tabs>
        <w:spacing w:line="216" w:lineRule="auto"/>
        <w:ind w:left="9" w:firstLineChars="318" w:firstLine="70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7.10. </w:t>
      </w:r>
      <w:r w:rsidRPr="00492BAF">
        <w:rPr>
          <w:b w:val="0"/>
          <w:bCs w:val="0"/>
          <w:sz w:val="22"/>
          <w:szCs w:val="22"/>
        </w:rPr>
        <w:t>Член Товарищ</w:t>
      </w:r>
      <w:r w:rsidRPr="00492BAF">
        <w:rPr>
          <w:b w:val="0"/>
          <w:bCs w:val="0"/>
          <w:sz w:val="22"/>
          <w:szCs w:val="22"/>
        </w:rPr>
        <w:t>ества может быть исключен из него в случае: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 совершения действий, компрометирующих Товарищество;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 нарушения положений настоящего Устава;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- установления недостоверности сведений, представленных в Товарищество при приеме в члены Товарищества.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0" w:firstLineChars="327" w:firstLine="71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7.11. </w:t>
      </w:r>
      <w:r w:rsidRPr="00492BAF">
        <w:rPr>
          <w:b w:val="0"/>
          <w:bCs w:val="0"/>
          <w:sz w:val="22"/>
          <w:szCs w:val="22"/>
        </w:rPr>
        <w:t>С момен</w:t>
      </w:r>
      <w:r w:rsidRPr="00492BAF">
        <w:rPr>
          <w:b w:val="0"/>
          <w:bCs w:val="0"/>
          <w:sz w:val="22"/>
          <w:szCs w:val="22"/>
        </w:rPr>
        <w:t xml:space="preserve">та </w:t>
      </w:r>
      <w:proofErr w:type="gramStart"/>
      <w:r w:rsidRPr="00492BAF">
        <w:rPr>
          <w:b w:val="0"/>
          <w:bCs w:val="0"/>
          <w:sz w:val="22"/>
          <w:szCs w:val="22"/>
        </w:rPr>
        <w:t>прекращения права собственности члена Товарищества</w:t>
      </w:r>
      <w:proofErr w:type="gramEnd"/>
      <w:r w:rsidRPr="00492BAF">
        <w:rPr>
          <w:b w:val="0"/>
          <w:bCs w:val="0"/>
          <w:sz w:val="22"/>
          <w:szCs w:val="22"/>
        </w:rPr>
        <w:t xml:space="preserve"> на имущество в связи со смертью гражданина, ликвидацией юридического лица, отчуждением имущества или по иным основаниям, членство в Товариществе прекращается.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0" w:firstLineChars="327" w:firstLine="71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7.12.</w:t>
      </w:r>
      <w:r w:rsidRPr="00492BAF">
        <w:rPr>
          <w:b w:val="0"/>
          <w:bCs w:val="0"/>
          <w:sz w:val="22"/>
          <w:szCs w:val="22"/>
        </w:rPr>
        <w:t xml:space="preserve"> При реорганизации юридического лица – члена Товарищества либо смерти гражданина – члена Товарищества их правопреемники (наследники), приобретатели имущества по договору вправе стать членом Товарищества с момента возникновения права собственности на жилой </w:t>
      </w:r>
      <w:r w:rsidRPr="00492BAF">
        <w:rPr>
          <w:b w:val="0"/>
          <w:bCs w:val="0"/>
          <w:sz w:val="22"/>
          <w:szCs w:val="22"/>
        </w:rPr>
        <w:t>дом / квартиру.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0" w:firstLineChars="327" w:firstLine="71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7.13. Собственник</w:t>
      </w:r>
      <w:r w:rsidRPr="00492BAF">
        <w:rPr>
          <w:b w:val="0"/>
          <w:bCs w:val="0"/>
          <w:sz w:val="22"/>
          <w:szCs w:val="22"/>
        </w:rPr>
        <w:t>и вправе с учетом требований законодательства и Устава использовать общее имущество в соответствии с его назначением на условиях общего владения, пользования и в установленных Федеральным законом № 188-ФЗ “Жилищный кодекс Р</w:t>
      </w:r>
      <w:r w:rsidRPr="00492BAF">
        <w:rPr>
          <w:b w:val="0"/>
          <w:bCs w:val="0"/>
          <w:sz w:val="22"/>
          <w:szCs w:val="22"/>
        </w:rPr>
        <w:t>оссийской Федерации” пределах распоряжения этим имуществом.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0" w:firstLineChars="327" w:firstLine="71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7.14. Собственник</w:t>
      </w:r>
      <w:r w:rsidRPr="00492BAF">
        <w:rPr>
          <w:b w:val="0"/>
          <w:bCs w:val="0"/>
          <w:sz w:val="22"/>
          <w:szCs w:val="22"/>
        </w:rPr>
        <w:t>и обязаны выполнять законные требования Товарищества.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0" w:firstLineChars="327" w:firstLine="71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7.15. </w:t>
      </w:r>
      <w:r w:rsidRPr="00492BAF">
        <w:rPr>
          <w:b w:val="0"/>
          <w:bCs w:val="0"/>
          <w:sz w:val="22"/>
          <w:szCs w:val="22"/>
        </w:rPr>
        <w:t>За неисполнение либо ненадлежащее исполнение обязанностей член Товарищества несет ответственность в соответствии с Уста</w:t>
      </w:r>
      <w:r w:rsidRPr="00492BAF">
        <w:rPr>
          <w:b w:val="0"/>
          <w:bCs w:val="0"/>
          <w:sz w:val="22"/>
          <w:szCs w:val="22"/>
        </w:rPr>
        <w:t>вом Товарищества.</w:t>
      </w:r>
    </w:p>
    <w:p w:rsidR="001D1D65" w:rsidRPr="00492BAF" w:rsidRDefault="00DB0E91">
      <w:pPr>
        <w:pStyle w:val="310"/>
        <w:tabs>
          <w:tab w:val="left" w:pos="1080"/>
          <w:tab w:val="left" w:pos="1260"/>
        </w:tabs>
        <w:spacing w:line="216" w:lineRule="auto"/>
        <w:ind w:left="0" w:firstLineChars="327" w:firstLine="71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7.16.</w:t>
      </w:r>
      <w:r w:rsidRPr="00492BAF">
        <w:rPr>
          <w:b w:val="0"/>
          <w:bCs w:val="0"/>
          <w:sz w:val="22"/>
          <w:szCs w:val="22"/>
        </w:rPr>
        <w:tab/>
        <w:t>Членство в Товариществе не является препятствием для членства в других организациях.</w:t>
      </w:r>
    </w:p>
    <w:p w:rsidR="001D1D65" w:rsidRPr="00492BAF" w:rsidRDefault="001D1D65">
      <w:pPr>
        <w:pStyle w:val="310"/>
        <w:tabs>
          <w:tab w:val="left" w:pos="1260"/>
        </w:tabs>
        <w:spacing w:line="216" w:lineRule="auto"/>
        <w:ind w:left="0"/>
        <w:jc w:val="both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spacing w:line="216" w:lineRule="auto"/>
        <w:ind w:left="0"/>
        <w:jc w:val="center"/>
        <w:rPr>
          <w:sz w:val="22"/>
          <w:szCs w:val="22"/>
        </w:rPr>
      </w:pPr>
      <w:r w:rsidRPr="00492BAF">
        <w:rPr>
          <w:sz w:val="22"/>
          <w:szCs w:val="22"/>
        </w:rPr>
        <w:t>8. ПРАВА ТОВАРИЩЕСТВА</w:t>
      </w:r>
    </w:p>
    <w:p w:rsidR="001D1D65" w:rsidRPr="00492BAF" w:rsidRDefault="001D1D65">
      <w:pPr>
        <w:pStyle w:val="310"/>
        <w:spacing w:line="216" w:lineRule="auto"/>
        <w:ind w:left="360"/>
        <w:jc w:val="center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numPr>
          <w:ilvl w:val="0"/>
          <w:numId w:val="9"/>
        </w:numPr>
        <w:tabs>
          <w:tab w:val="left" w:pos="108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Товарищество имеет право: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1) заключать в соответствии с законодательством договоры о содержании и ремонте общего имущества,</w:t>
      </w:r>
      <w:r w:rsidRPr="00492BAF">
        <w:rPr>
          <w:rFonts w:ascii="Times New Roman" w:hAnsi="Times New Roman" w:cs="Times New Roman"/>
          <w:sz w:val="22"/>
          <w:szCs w:val="22"/>
        </w:rPr>
        <w:t xml:space="preserve"> договоры об оказании услуг и прочие договоры в интересах членов и не членов  Товарищества;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lastRenderedPageBreak/>
        <w:t xml:space="preserve">2) определять смету доходов и расходов на год, в том числе необходимые расходы на содержание и ремонт общего имущества, специальные взносы и отчисления в резервный </w:t>
      </w:r>
      <w:r w:rsidRPr="00492BAF">
        <w:rPr>
          <w:rFonts w:ascii="Times New Roman" w:hAnsi="Times New Roman" w:cs="Times New Roman"/>
          <w:sz w:val="22"/>
          <w:szCs w:val="22"/>
        </w:rPr>
        <w:t>фонд, а также расходы на другие установленные настоящей главой и уставом товарищества цели;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3) устанавливать на основе принятой сметы доходов и расходов на год товарищества размеры обязательных  взносов  и </w:t>
      </w:r>
      <w:proofErr w:type="gramStart"/>
      <w:r w:rsidRPr="00492BAF">
        <w:rPr>
          <w:rFonts w:ascii="Times New Roman" w:hAnsi="Times New Roman" w:cs="Times New Roman"/>
          <w:sz w:val="22"/>
          <w:szCs w:val="22"/>
        </w:rPr>
        <w:t>платежей</w:t>
      </w:r>
      <w:proofErr w:type="gramEnd"/>
      <w:r w:rsidRPr="00492BAF">
        <w:rPr>
          <w:rFonts w:ascii="Times New Roman" w:hAnsi="Times New Roman" w:cs="Times New Roman"/>
          <w:sz w:val="22"/>
          <w:szCs w:val="22"/>
        </w:rPr>
        <w:t xml:space="preserve">  связанных с оплатой расходов на содержан</w:t>
      </w:r>
      <w:r w:rsidRPr="00492BAF">
        <w:rPr>
          <w:rFonts w:ascii="Times New Roman" w:hAnsi="Times New Roman" w:cs="Times New Roman"/>
          <w:sz w:val="22"/>
          <w:szCs w:val="22"/>
        </w:rPr>
        <w:t xml:space="preserve">ие и ремонт общего имущества, платежей и взносов для каждого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а в соответствии с его долей в праве общей собственности на общее имущество;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4) выполнять работы для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ов и предоставлять им услуги;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5) пользоваться предоставляемыми банками к</w:t>
      </w:r>
      <w:r w:rsidRPr="00492BAF">
        <w:rPr>
          <w:rFonts w:ascii="Times New Roman" w:hAnsi="Times New Roman" w:cs="Times New Roman"/>
          <w:sz w:val="22"/>
          <w:szCs w:val="22"/>
        </w:rPr>
        <w:t>редитами в порядке и на условиях, которые предусмотрены законодательством;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6) передавать по договору материальные и денежные средства лицам, выполняющим для товарищества работы и предоставляющим товариществу услуги;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7) продавать и передавать во временное п</w:t>
      </w:r>
      <w:r w:rsidRPr="00492BAF">
        <w:rPr>
          <w:rFonts w:ascii="Times New Roman" w:hAnsi="Times New Roman" w:cs="Times New Roman"/>
          <w:sz w:val="22"/>
          <w:szCs w:val="22"/>
        </w:rPr>
        <w:t>ользование, обменивать имущество, принадлежащее Товариществу.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8) Совершать иные действия, не противоречащие Уставу Товарищества.</w:t>
      </w:r>
    </w:p>
    <w:p w:rsidR="001D1D65" w:rsidRPr="00492BAF" w:rsidRDefault="00DB0E91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8.2. В случаях, если это не нарушает права и законные интересы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 xml:space="preserve">ов, Товарищество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ов жилья вправе: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1) предо</w:t>
      </w:r>
      <w:r w:rsidRPr="00492BAF">
        <w:rPr>
          <w:rFonts w:ascii="Times New Roman" w:hAnsi="Times New Roman" w:cs="Times New Roman"/>
          <w:sz w:val="22"/>
          <w:szCs w:val="22"/>
        </w:rPr>
        <w:t>ставлять в пользование или ограниченное пользование часть общего имущества;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2) в соответствии с требованиями законодательства в установленном порядке надстраивать, перестраивать часть общего имущества;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3) получать в пользование либо получать или приобретат</w:t>
      </w:r>
      <w:r w:rsidRPr="00492BAF">
        <w:rPr>
          <w:rFonts w:ascii="Times New Roman" w:hAnsi="Times New Roman" w:cs="Times New Roman"/>
          <w:sz w:val="22"/>
          <w:szCs w:val="22"/>
        </w:rPr>
        <w:t xml:space="preserve">ь в общую долевую собственность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ов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4) осуществлять в соответствии с требованиями законодательства от имени и за с</w:t>
      </w:r>
      <w:r w:rsidRPr="00492BAF">
        <w:rPr>
          <w:rFonts w:ascii="Times New Roman" w:hAnsi="Times New Roman" w:cs="Times New Roman"/>
          <w:sz w:val="22"/>
          <w:szCs w:val="22"/>
        </w:rPr>
        <w:t xml:space="preserve">чет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ов застройку земельных участков;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5) заключать сделки и совершать иные отвечающие целям и задачам Товарищества действия.</w:t>
      </w:r>
    </w:p>
    <w:p w:rsidR="001D1D65" w:rsidRPr="00492BAF" w:rsidRDefault="00DB0E91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8.3. В случае неисполнения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 xml:space="preserve">ами своих обязанностей по участию в общих расходах, Товарищество вправе в судебном </w:t>
      </w:r>
      <w:r w:rsidRPr="00492BAF">
        <w:rPr>
          <w:rFonts w:ascii="Times New Roman" w:hAnsi="Times New Roman" w:cs="Times New Roman"/>
          <w:sz w:val="22"/>
          <w:szCs w:val="22"/>
        </w:rPr>
        <w:t>порядке потребовать принудительного возмещения обязательных платежей, взносов и  связанных с ними  пеней, штрафов и других  затрат.</w:t>
      </w:r>
    </w:p>
    <w:p w:rsidR="001D1D65" w:rsidRPr="00492BAF" w:rsidRDefault="00DB0E91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8.4. Товарищество может потребовать в судебном порядке полного возмещения причиненных ему убытков в результате неисполнения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ами обязательств по уплате обязательных платежей и взносов и оплате иных общих расходов.</w:t>
      </w:r>
    </w:p>
    <w:p w:rsidR="001D1D65" w:rsidRPr="00492BAF" w:rsidRDefault="001D1D65">
      <w:pPr>
        <w:pStyle w:val="310"/>
        <w:tabs>
          <w:tab w:val="left" w:pos="1260"/>
        </w:tabs>
        <w:spacing w:line="216" w:lineRule="auto"/>
        <w:ind w:left="0"/>
        <w:jc w:val="both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spacing w:line="216" w:lineRule="auto"/>
        <w:ind w:left="0"/>
        <w:jc w:val="center"/>
        <w:rPr>
          <w:sz w:val="22"/>
          <w:szCs w:val="22"/>
        </w:rPr>
      </w:pPr>
      <w:r w:rsidRPr="00492BAF">
        <w:rPr>
          <w:sz w:val="22"/>
          <w:szCs w:val="22"/>
        </w:rPr>
        <w:t>9. ОБЯЗАННОСТИ ТОВАРИЩЕСТВА</w:t>
      </w:r>
    </w:p>
    <w:p w:rsidR="001D1D65" w:rsidRPr="00492BAF" w:rsidRDefault="001D1D65">
      <w:pPr>
        <w:pStyle w:val="310"/>
        <w:spacing w:line="216" w:lineRule="auto"/>
        <w:ind w:left="360"/>
        <w:jc w:val="center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numPr>
          <w:ilvl w:val="1"/>
          <w:numId w:val="10"/>
        </w:numPr>
        <w:tabs>
          <w:tab w:val="left" w:pos="1080"/>
          <w:tab w:val="left" w:pos="126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Товарищество обязано: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lastRenderedPageBreak/>
        <w:t xml:space="preserve">1) обеспечивать выполнение требований федеральных законов, иных нормативных правовых актов, а также </w:t>
      </w:r>
      <w:r w:rsidRPr="00492BAF">
        <w:rPr>
          <w:rFonts w:ascii="Times New Roman" w:hAnsi="Times New Roman" w:cs="Times New Roman"/>
          <w:sz w:val="22"/>
          <w:szCs w:val="22"/>
        </w:rPr>
        <w:t>устава товарищества;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2) заключать договоры о содержании и ремонте общего имущества с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ами жилых домов, не являющимися членами товарищества;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3) выполнять в порядке, предусмотренном законодательством, обязательства по договору;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4) обеспечивать надл</w:t>
      </w:r>
      <w:r w:rsidRPr="00492BAF">
        <w:rPr>
          <w:rFonts w:ascii="Times New Roman" w:hAnsi="Times New Roman" w:cs="Times New Roman"/>
          <w:sz w:val="22"/>
          <w:szCs w:val="22"/>
        </w:rPr>
        <w:t>ежащее санитарное и техническое состояние общего имущества;</w:t>
      </w:r>
    </w:p>
    <w:p w:rsidR="001D1D65" w:rsidRPr="00492BAF" w:rsidRDefault="00DB0E91" w:rsidP="00492B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5) обеспечивать выполнение всеми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 xml:space="preserve">ами домов/квартир обязанностей по содержанию и ремонту общего имущества </w:t>
      </w:r>
      <w:r w:rsidRPr="00492BAF">
        <w:rPr>
          <w:rFonts w:ascii="Times New Roman" w:hAnsi="Times New Roman" w:cs="Times New Roman"/>
          <w:sz w:val="22"/>
          <w:szCs w:val="22"/>
        </w:rPr>
        <w:t>Посел</w:t>
      </w:r>
      <w:r w:rsidRPr="00492BAF">
        <w:rPr>
          <w:rFonts w:ascii="Times New Roman" w:hAnsi="Times New Roman" w:cs="Times New Roman"/>
          <w:sz w:val="22"/>
          <w:szCs w:val="22"/>
        </w:rPr>
        <w:t>ка в соответствии с их долями в праве общей долевой собственности на данное</w:t>
      </w:r>
      <w:r w:rsidRPr="00492BAF">
        <w:rPr>
          <w:rFonts w:ascii="Times New Roman" w:hAnsi="Times New Roman" w:cs="Times New Roman"/>
          <w:sz w:val="22"/>
          <w:szCs w:val="22"/>
        </w:rPr>
        <w:t xml:space="preserve"> имущество;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6) обеспечивать соблюдение прав и законных интересов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ов при установлении условий и порядка владения, пользования и распоряжения общей собственностью;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7) принимать меры, необходимые для предотвращения или прекращения действий третьих </w:t>
      </w:r>
      <w:r w:rsidRPr="00492BAF">
        <w:rPr>
          <w:rFonts w:ascii="Times New Roman" w:hAnsi="Times New Roman" w:cs="Times New Roman"/>
          <w:sz w:val="22"/>
          <w:szCs w:val="22"/>
        </w:rPr>
        <w:t xml:space="preserve">лиц, затрудняющих реализацию прав владения, пользования и в установленных законодательством пределах распоряжения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ов помещений общим имуществом или препятствующих этому;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8) представлять законные интересы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ов, в том числе в отношениях с</w:t>
      </w:r>
      <w:r w:rsidRPr="00492BAF">
        <w:rPr>
          <w:rFonts w:ascii="Times New Roman" w:hAnsi="Times New Roman" w:cs="Times New Roman"/>
          <w:sz w:val="22"/>
          <w:szCs w:val="22"/>
        </w:rPr>
        <w:t xml:space="preserve"> третьими лицами.</w:t>
      </w:r>
    </w:p>
    <w:p w:rsidR="001D1D65" w:rsidRPr="00492BAF" w:rsidRDefault="00DB0E91">
      <w:pPr>
        <w:pStyle w:val="310"/>
        <w:tabs>
          <w:tab w:val="left" w:pos="1260"/>
          <w:tab w:val="left" w:pos="1440"/>
        </w:tabs>
        <w:spacing w:line="216" w:lineRule="auto"/>
        <w:ind w:left="0" w:firstLine="567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9) обеспечивать соблюдение  </w:t>
      </w: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>ами требований Устава Товарищества</w:t>
      </w:r>
      <w:r w:rsidRPr="00492BAF">
        <w:rPr>
          <w:b w:val="0"/>
          <w:bCs w:val="0"/>
          <w:sz w:val="22"/>
          <w:szCs w:val="22"/>
        </w:rPr>
        <w:t xml:space="preserve">, </w:t>
      </w:r>
      <w:r w:rsidRPr="00492BAF">
        <w:rPr>
          <w:b w:val="0"/>
          <w:bCs w:val="0"/>
          <w:sz w:val="22"/>
          <w:szCs w:val="22"/>
        </w:rPr>
        <w:t xml:space="preserve">Правил проживания  в </w:t>
      </w:r>
      <w:r w:rsidRPr="00492BAF">
        <w:rPr>
          <w:b w:val="0"/>
          <w:bCs w:val="0"/>
          <w:sz w:val="22"/>
          <w:szCs w:val="22"/>
        </w:rPr>
        <w:t>Посел</w:t>
      </w:r>
      <w:r w:rsidRPr="00492BAF">
        <w:rPr>
          <w:b w:val="0"/>
          <w:bCs w:val="0"/>
          <w:sz w:val="22"/>
          <w:szCs w:val="22"/>
        </w:rPr>
        <w:t>ке</w:t>
      </w:r>
      <w:r w:rsidRPr="00492BAF">
        <w:rPr>
          <w:b w:val="0"/>
          <w:bCs w:val="0"/>
          <w:sz w:val="22"/>
          <w:szCs w:val="22"/>
        </w:rPr>
        <w:t xml:space="preserve">, </w:t>
      </w:r>
      <w:r w:rsidRPr="00492BAF">
        <w:rPr>
          <w:b w:val="0"/>
          <w:bCs w:val="0"/>
          <w:sz w:val="22"/>
          <w:szCs w:val="22"/>
        </w:rPr>
        <w:t>иных принимаемых органами управления Товарищества в соответствии со своей компетенцией локальных нормативных актов</w:t>
      </w:r>
      <w:r w:rsidRPr="00492BAF">
        <w:rPr>
          <w:b w:val="0"/>
          <w:bCs w:val="0"/>
          <w:sz w:val="22"/>
          <w:szCs w:val="22"/>
        </w:rPr>
        <w:t>;</w:t>
      </w:r>
    </w:p>
    <w:p w:rsidR="001D1D65" w:rsidRPr="00492BAF" w:rsidRDefault="00DB0E91">
      <w:pPr>
        <w:suppressAutoHyphens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492BAF">
        <w:rPr>
          <w:bCs/>
          <w:sz w:val="22"/>
          <w:szCs w:val="22"/>
        </w:rPr>
        <w:t>10)</w:t>
      </w:r>
      <w:r w:rsidRPr="00492BAF">
        <w:rPr>
          <w:b/>
          <w:bCs/>
          <w:sz w:val="22"/>
          <w:szCs w:val="22"/>
        </w:rPr>
        <w:t xml:space="preserve"> </w:t>
      </w:r>
      <w:r w:rsidRPr="00492BAF">
        <w:rPr>
          <w:sz w:val="22"/>
          <w:szCs w:val="22"/>
          <w:lang w:eastAsia="ru-RU"/>
        </w:rPr>
        <w:t xml:space="preserve">вести реестр </w:t>
      </w:r>
      <w:r w:rsidRPr="00492BAF">
        <w:rPr>
          <w:sz w:val="22"/>
          <w:szCs w:val="22"/>
          <w:lang w:eastAsia="ru-RU"/>
        </w:rPr>
        <w:t>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Федерации;</w:t>
      </w:r>
    </w:p>
    <w:p w:rsidR="001D1D65" w:rsidRPr="00492BAF" w:rsidRDefault="00DB0E91">
      <w:pPr>
        <w:suppressAutoHyphens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492BAF">
        <w:rPr>
          <w:bCs/>
          <w:sz w:val="22"/>
          <w:szCs w:val="22"/>
        </w:rPr>
        <w:t>11)</w:t>
      </w:r>
      <w:r w:rsidRPr="00492BAF">
        <w:rPr>
          <w:b/>
          <w:bCs/>
          <w:sz w:val="22"/>
          <w:szCs w:val="22"/>
        </w:rPr>
        <w:t xml:space="preserve"> </w:t>
      </w:r>
      <w:r w:rsidRPr="00492BAF">
        <w:rPr>
          <w:sz w:val="22"/>
          <w:szCs w:val="22"/>
          <w:lang w:eastAsia="ru-RU"/>
        </w:rPr>
        <w:t>представлять в уполномоченные органы исполнительной власти субъектов Российской Федера</w:t>
      </w:r>
      <w:r w:rsidRPr="00492BAF">
        <w:rPr>
          <w:sz w:val="22"/>
          <w:szCs w:val="22"/>
          <w:lang w:eastAsia="ru-RU"/>
        </w:rPr>
        <w:t xml:space="preserve">ции в течение трех месяцев с момента государственной регистрации внесенных в устав Товарищества </w:t>
      </w:r>
      <w:proofErr w:type="gramStart"/>
      <w:r w:rsidRPr="00492BAF">
        <w:rPr>
          <w:sz w:val="22"/>
          <w:szCs w:val="22"/>
          <w:lang w:eastAsia="ru-RU"/>
        </w:rPr>
        <w:t>изменений</w:t>
      </w:r>
      <w:proofErr w:type="gramEnd"/>
      <w:r w:rsidRPr="00492BAF">
        <w:rPr>
          <w:sz w:val="22"/>
          <w:szCs w:val="22"/>
          <w:lang w:eastAsia="ru-RU"/>
        </w:rPr>
        <w:t xml:space="preserve"> заверенные Председателем Правления Товарищества и секретарем общего собрания членов товарищества копию устава Товарищества, выписку из протокола общег</w:t>
      </w:r>
      <w:r w:rsidRPr="00492BAF">
        <w:rPr>
          <w:sz w:val="22"/>
          <w:szCs w:val="22"/>
          <w:lang w:eastAsia="ru-RU"/>
        </w:rPr>
        <w:t xml:space="preserve">о собрания членов Товарищества о принятии решения о внесении изменений в устав Товарищества с приложением заверенных Председателем Правления  Товарищества и секретарем общего собрания </w:t>
      </w:r>
      <w:proofErr w:type="gramStart"/>
      <w:r w:rsidRPr="00492BAF">
        <w:rPr>
          <w:sz w:val="22"/>
          <w:szCs w:val="22"/>
          <w:lang w:eastAsia="ru-RU"/>
        </w:rPr>
        <w:t>членов Товарищества копий текстов соответствующих изменений</w:t>
      </w:r>
      <w:proofErr w:type="gramEnd"/>
      <w:r w:rsidRPr="00492BAF">
        <w:rPr>
          <w:sz w:val="22"/>
          <w:szCs w:val="22"/>
          <w:lang w:eastAsia="ru-RU"/>
        </w:rPr>
        <w:t>;</w:t>
      </w:r>
    </w:p>
    <w:p w:rsidR="001D1D65" w:rsidRPr="00492BAF" w:rsidRDefault="00DB0E91">
      <w:pPr>
        <w:pStyle w:val="310"/>
        <w:tabs>
          <w:tab w:val="left" w:pos="1260"/>
          <w:tab w:val="left" w:pos="1440"/>
        </w:tabs>
        <w:spacing w:line="216" w:lineRule="auto"/>
        <w:ind w:left="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 xml:space="preserve">         12) выполнять иные обязанности в пределах своей компетенции.</w:t>
      </w:r>
    </w:p>
    <w:p w:rsidR="001D1D65" w:rsidRPr="00492BAF" w:rsidRDefault="001D1D65">
      <w:pPr>
        <w:pStyle w:val="310"/>
        <w:tabs>
          <w:tab w:val="left" w:pos="1440"/>
          <w:tab w:val="left" w:pos="1620"/>
        </w:tabs>
        <w:spacing w:line="216" w:lineRule="auto"/>
        <w:ind w:left="0"/>
        <w:jc w:val="both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tabs>
          <w:tab w:val="left" w:pos="2700"/>
        </w:tabs>
        <w:spacing w:line="216" w:lineRule="auto"/>
        <w:ind w:left="0"/>
        <w:jc w:val="center"/>
        <w:rPr>
          <w:sz w:val="22"/>
          <w:szCs w:val="22"/>
        </w:rPr>
      </w:pPr>
      <w:r w:rsidRPr="00492BAF">
        <w:rPr>
          <w:sz w:val="22"/>
          <w:szCs w:val="22"/>
        </w:rPr>
        <w:t>10. ПРАВА ЧЛЕНОВ ТОВАРИЩЕСТВА</w:t>
      </w:r>
    </w:p>
    <w:p w:rsidR="001D1D65" w:rsidRPr="00492BAF" w:rsidRDefault="001D1D65">
      <w:pPr>
        <w:pStyle w:val="310"/>
        <w:tabs>
          <w:tab w:val="left" w:pos="1620"/>
        </w:tabs>
        <w:spacing w:line="216" w:lineRule="auto"/>
        <w:ind w:left="0"/>
        <w:jc w:val="both"/>
        <w:rPr>
          <w:b w:val="0"/>
          <w:bCs w:val="0"/>
          <w:sz w:val="22"/>
          <w:szCs w:val="22"/>
        </w:rPr>
      </w:pPr>
    </w:p>
    <w:p w:rsidR="001D1D65" w:rsidRPr="00492BAF" w:rsidRDefault="00DB0E91">
      <w:pPr>
        <w:pStyle w:val="310"/>
        <w:numPr>
          <w:ilvl w:val="1"/>
          <w:numId w:val="11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Член Товарищества имеет право: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Участвовать в деятельности Товарищества как лично, так и через своего представителя, в том числе получать информацию о деят</w:t>
      </w:r>
      <w:r w:rsidRPr="00492BAF">
        <w:rPr>
          <w:b w:val="0"/>
          <w:bCs w:val="0"/>
          <w:sz w:val="22"/>
          <w:szCs w:val="22"/>
        </w:rPr>
        <w:t>ельности Товарищества, а также избирать и быть избранным в органы у</w:t>
      </w:r>
      <w:r w:rsidRPr="00492BAF">
        <w:rPr>
          <w:b w:val="0"/>
          <w:bCs w:val="0"/>
          <w:sz w:val="22"/>
          <w:szCs w:val="22"/>
        </w:rPr>
        <w:t>правлен</w:t>
      </w:r>
      <w:r w:rsidRPr="00492BAF">
        <w:rPr>
          <w:b w:val="0"/>
          <w:bCs w:val="0"/>
          <w:sz w:val="22"/>
          <w:szCs w:val="22"/>
        </w:rPr>
        <w:t>ия Товарищества.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Вносить предложения по совершенствованию деятельности Товарищества, устранению недостатков в работе его органов.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Получить данные о деятельности Товарищества, состоян</w:t>
      </w:r>
      <w:r w:rsidRPr="00492BAF">
        <w:rPr>
          <w:b w:val="0"/>
          <w:bCs w:val="0"/>
          <w:sz w:val="22"/>
          <w:szCs w:val="22"/>
        </w:rPr>
        <w:t>ию его имущества и расходах.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lastRenderedPageBreak/>
        <w:t xml:space="preserve">Делегировать </w:t>
      </w:r>
      <w:r w:rsidRPr="00492BAF">
        <w:rPr>
          <w:b w:val="0"/>
          <w:bCs w:val="0"/>
          <w:sz w:val="22"/>
          <w:szCs w:val="22"/>
        </w:rPr>
        <w:t xml:space="preserve">свое право голоса </w:t>
      </w:r>
      <w:r w:rsidRPr="00492BAF">
        <w:rPr>
          <w:b w:val="0"/>
          <w:bCs w:val="0"/>
          <w:sz w:val="22"/>
          <w:szCs w:val="22"/>
        </w:rPr>
        <w:t>Собственник</w:t>
      </w:r>
      <w:r w:rsidRPr="00492BAF">
        <w:rPr>
          <w:b w:val="0"/>
          <w:bCs w:val="0"/>
          <w:sz w:val="22"/>
          <w:szCs w:val="22"/>
        </w:rPr>
        <w:t xml:space="preserve">а путем </w:t>
      </w:r>
      <w:r w:rsidRPr="00492BAF">
        <w:rPr>
          <w:b w:val="0"/>
          <w:bCs w:val="0"/>
          <w:sz w:val="22"/>
          <w:szCs w:val="22"/>
        </w:rPr>
        <w:t xml:space="preserve">выдачи доверенности </w:t>
      </w:r>
      <w:r w:rsidRPr="00492BAF">
        <w:rPr>
          <w:b w:val="0"/>
          <w:bCs w:val="0"/>
          <w:sz w:val="22"/>
          <w:szCs w:val="22"/>
        </w:rPr>
        <w:t xml:space="preserve">третьим лицам </w:t>
      </w:r>
      <w:r w:rsidRPr="00492BAF">
        <w:rPr>
          <w:b w:val="0"/>
          <w:bCs w:val="0"/>
          <w:sz w:val="22"/>
          <w:szCs w:val="22"/>
        </w:rPr>
        <w:t>в установленном законом порядке</w:t>
      </w:r>
      <w:r w:rsidRPr="00492BAF">
        <w:rPr>
          <w:b w:val="0"/>
          <w:bCs w:val="0"/>
          <w:sz w:val="22"/>
          <w:szCs w:val="22"/>
        </w:rPr>
        <w:t>.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По своему усмотрению выходить из Товарищества в порядке, предусмотренном настоящим Уставом</w:t>
      </w:r>
      <w:r w:rsidRPr="00492BAF">
        <w:rPr>
          <w:b w:val="0"/>
          <w:bCs w:val="0"/>
          <w:sz w:val="22"/>
          <w:szCs w:val="22"/>
        </w:rPr>
        <w:t>.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Передавать</w:t>
      </w:r>
      <w:r w:rsidRPr="00492BAF">
        <w:rPr>
          <w:b w:val="0"/>
          <w:bCs w:val="0"/>
          <w:sz w:val="22"/>
          <w:szCs w:val="22"/>
        </w:rPr>
        <w:t xml:space="preserve"> </w:t>
      </w:r>
      <w:r w:rsidRPr="00492BAF">
        <w:rPr>
          <w:b w:val="0"/>
          <w:bCs w:val="0"/>
          <w:sz w:val="22"/>
          <w:szCs w:val="22"/>
        </w:rPr>
        <w:t xml:space="preserve">личное </w:t>
      </w:r>
      <w:r w:rsidRPr="00492BAF">
        <w:rPr>
          <w:b w:val="0"/>
          <w:bCs w:val="0"/>
          <w:sz w:val="22"/>
          <w:szCs w:val="22"/>
        </w:rPr>
        <w:t>имущество в собственность Товарищества</w:t>
      </w:r>
      <w:r w:rsidRPr="00492BAF">
        <w:rPr>
          <w:b w:val="0"/>
          <w:bCs w:val="0"/>
          <w:sz w:val="22"/>
          <w:szCs w:val="22"/>
        </w:rPr>
        <w:t>.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Получить в случае ликвидации Товарищества часть его имущества, оставшегося после расчетов с кредиторами, либо стоимость этого имущества в размере, предусмотренном настоящим Уставом</w:t>
      </w:r>
      <w:r w:rsidRPr="00492BAF">
        <w:rPr>
          <w:b w:val="0"/>
          <w:bCs w:val="0"/>
          <w:sz w:val="22"/>
          <w:szCs w:val="22"/>
        </w:rPr>
        <w:t>.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Обращаться в органы Товарищества п</w:t>
      </w:r>
      <w:r w:rsidRPr="00492BAF">
        <w:rPr>
          <w:b w:val="0"/>
          <w:bCs w:val="0"/>
          <w:sz w:val="22"/>
          <w:szCs w:val="22"/>
        </w:rPr>
        <w:t>о любым вопросам, связанным с его деятельностью</w:t>
      </w:r>
      <w:r w:rsidRPr="00492BAF">
        <w:rPr>
          <w:b w:val="0"/>
          <w:bCs w:val="0"/>
          <w:sz w:val="22"/>
          <w:szCs w:val="22"/>
        </w:rPr>
        <w:t>.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Принимать личное трудовое и иное участие в деятельности Товарищества</w:t>
      </w:r>
      <w:r w:rsidRPr="00492BAF">
        <w:rPr>
          <w:b w:val="0"/>
          <w:bCs w:val="0"/>
          <w:sz w:val="22"/>
          <w:szCs w:val="22"/>
        </w:rPr>
        <w:t>.</w:t>
      </w:r>
    </w:p>
    <w:p w:rsidR="001D1D65" w:rsidRPr="00492BAF" w:rsidRDefault="00DB0E91">
      <w:pPr>
        <w:pStyle w:val="310"/>
        <w:numPr>
          <w:ilvl w:val="0"/>
          <w:numId w:val="12"/>
        </w:numPr>
        <w:tabs>
          <w:tab w:val="left" w:pos="1080"/>
          <w:tab w:val="left" w:pos="1620"/>
        </w:tabs>
        <w:spacing w:line="216" w:lineRule="auto"/>
        <w:ind w:left="0" w:firstLine="709"/>
        <w:jc w:val="both"/>
        <w:rPr>
          <w:b w:val="0"/>
          <w:bCs w:val="0"/>
          <w:sz w:val="22"/>
          <w:szCs w:val="22"/>
        </w:rPr>
      </w:pPr>
      <w:r w:rsidRPr="00492BAF">
        <w:rPr>
          <w:b w:val="0"/>
          <w:bCs w:val="0"/>
          <w:sz w:val="22"/>
          <w:szCs w:val="22"/>
        </w:rPr>
        <w:t>Член Товарищества имеет также другие права, не противоречащие законодательству и настоящему Уставу.</w:t>
      </w:r>
    </w:p>
    <w:p w:rsidR="001D1D65" w:rsidRPr="00492BAF" w:rsidRDefault="001D1D65">
      <w:pPr>
        <w:tabs>
          <w:tab w:val="left" w:pos="1080"/>
          <w:tab w:val="left" w:pos="1620"/>
        </w:tabs>
        <w:spacing w:line="216" w:lineRule="auto"/>
        <w:ind w:firstLine="720"/>
        <w:jc w:val="center"/>
        <w:rPr>
          <w:caps/>
          <w:sz w:val="22"/>
          <w:szCs w:val="22"/>
        </w:rPr>
      </w:pPr>
    </w:p>
    <w:p w:rsidR="001D1D65" w:rsidRPr="00492BAF" w:rsidRDefault="00DB0E91">
      <w:pPr>
        <w:tabs>
          <w:tab w:val="left" w:pos="1620"/>
        </w:tabs>
        <w:spacing w:line="216" w:lineRule="auto"/>
        <w:jc w:val="center"/>
        <w:rPr>
          <w:b/>
          <w:bCs/>
          <w:caps/>
          <w:sz w:val="22"/>
          <w:szCs w:val="22"/>
        </w:rPr>
      </w:pPr>
      <w:r w:rsidRPr="00492BAF">
        <w:rPr>
          <w:b/>
          <w:bCs/>
          <w:caps/>
          <w:sz w:val="22"/>
          <w:szCs w:val="22"/>
        </w:rPr>
        <w:t>11. Обязанности членов Товарищества</w:t>
      </w:r>
    </w:p>
    <w:p w:rsidR="001D1D65" w:rsidRPr="00492BAF" w:rsidRDefault="001D1D65">
      <w:pPr>
        <w:tabs>
          <w:tab w:val="left" w:pos="1620"/>
        </w:tabs>
        <w:spacing w:line="216" w:lineRule="auto"/>
        <w:jc w:val="center"/>
        <w:rPr>
          <w:sz w:val="22"/>
          <w:szCs w:val="22"/>
        </w:rPr>
      </w:pPr>
    </w:p>
    <w:p w:rsidR="001D1D65" w:rsidRPr="00492BAF" w:rsidRDefault="00DB0E91">
      <w:pPr>
        <w:numPr>
          <w:ilvl w:val="0"/>
          <w:numId w:val="13"/>
        </w:numPr>
        <w:tabs>
          <w:tab w:val="left" w:pos="1080"/>
          <w:tab w:val="left" w:pos="162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Члены Товарищества обязаны:</w:t>
      </w:r>
    </w:p>
    <w:p w:rsidR="001D1D65" w:rsidRPr="00492BAF" w:rsidRDefault="00DB0E91">
      <w:pPr>
        <w:numPr>
          <w:ilvl w:val="0"/>
          <w:numId w:val="14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Соблюдать законодательство Российской Федерации, положения настоящего Устава Товарищества, Правил проживания в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 xml:space="preserve">ке, </w:t>
      </w:r>
      <w:r w:rsidRPr="00492BAF">
        <w:rPr>
          <w:sz w:val="22"/>
          <w:szCs w:val="22"/>
        </w:rPr>
        <w:t xml:space="preserve">иные </w:t>
      </w:r>
      <w:r w:rsidRPr="00492BAF">
        <w:rPr>
          <w:sz w:val="22"/>
          <w:szCs w:val="22"/>
        </w:rPr>
        <w:t xml:space="preserve">решения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Товарищества, 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Товарищества.</w:t>
      </w:r>
    </w:p>
    <w:p w:rsidR="001D1D65" w:rsidRPr="00492BAF" w:rsidRDefault="00DB0E91">
      <w:pPr>
        <w:numPr>
          <w:ilvl w:val="0"/>
          <w:numId w:val="14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Предпринимать самостоятельно без соот</w:t>
      </w:r>
      <w:r w:rsidRPr="00492BAF">
        <w:rPr>
          <w:sz w:val="22"/>
          <w:szCs w:val="22"/>
        </w:rPr>
        <w:t xml:space="preserve">ветствующего согласования с Общим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ием,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ием необходимые меры по предотвращению причинения ущерба объектам общей собственности.</w:t>
      </w:r>
    </w:p>
    <w:p w:rsidR="001D1D65" w:rsidRPr="00492BAF" w:rsidRDefault="00DB0E91">
      <w:pPr>
        <w:numPr>
          <w:ilvl w:val="0"/>
          <w:numId w:val="14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sz w:val="22"/>
          <w:szCs w:val="22"/>
        </w:rPr>
      </w:pPr>
      <w:proofErr w:type="gramStart"/>
      <w:r w:rsidRPr="00492BAF">
        <w:rPr>
          <w:sz w:val="22"/>
          <w:szCs w:val="22"/>
        </w:rPr>
        <w:t xml:space="preserve">Согласовывать с соседями и с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ием Товарищества  все планируемые работы на территории домовладения, связанные с </w:t>
      </w:r>
      <w:r w:rsidRPr="00492BAF">
        <w:rPr>
          <w:sz w:val="22"/>
          <w:szCs w:val="22"/>
        </w:rPr>
        <w:t xml:space="preserve">внешней реконструкцией дома/ квартиры, </w:t>
      </w:r>
      <w:r w:rsidRPr="00492BAF">
        <w:rPr>
          <w:sz w:val="22"/>
          <w:szCs w:val="22"/>
        </w:rPr>
        <w:t>ландшафтным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изменением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земельного участка, ограждений и пр</w:t>
      </w:r>
      <w:r w:rsidRPr="00492BAF">
        <w:rPr>
          <w:sz w:val="22"/>
          <w:szCs w:val="22"/>
        </w:rPr>
        <w:t>.,</w:t>
      </w:r>
      <w:r w:rsidRPr="00492BAF">
        <w:rPr>
          <w:sz w:val="22"/>
          <w:szCs w:val="22"/>
        </w:rPr>
        <w:t xml:space="preserve">  строительством любых строений,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 xml:space="preserve">сооружений </w:t>
      </w:r>
      <w:r w:rsidRPr="00492BAF">
        <w:rPr>
          <w:sz w:val="22"/>
          <w:szCs w:val="22"/>
        </w:rPr>
        <w:t>как  капитальных, так и временных, а также иные  виды работ,    влияющие на функционирование и состояние  соседни</w:t>
      </w:r>
      <w:r w:rsidRPr="00492BAF">
        <w:rPr>
          <w:sz w:val="22"/>
          <w:szCs w:val="22"/>
        </w:rPr>
        <w:t xml:space="preserve">х домов /квартир, земельных участков, мест общего пользования  или эстетический вид прилегающей части </w:t>
      </w:r>
      <w:r w:rsidRPr="00492BAF">
        <w:rPr>
          <w:sz w:val="22"/>
          <w:szCs w:val="22"/>
        </w:rPr>
        <w:t>Посел</w:t>
      </w:r>
      <w:r w:rsidRPr="00492BAF">
        <w:rPr>
          <w:sz w:val="22"/>
          <w:szCs w:val="22"/>
        </w:rPr>
        <w:t>ка.</w:t>
      </w:r>
      <w:proofErr w:type="gramEnd"/>
    </w:p>
    <w:p w:rsidR="001D1D65" w:rsidRPr="00492BAF" w:rsidRDefault="00DB0E91">
      <w:pPr>
        <w:numPr>
          <w:ilvl w:val="0"/>
          <w:numId w:val="14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rFonts w:cs="Arial"/>
          <w:sz w:val="22"/>
          <w:szCs w:val="22"/>
        </w:rPr>
      </w:pPr>
      <w:r w:rsidRPr="00492BAF">
        <w:rPr>
          <w:sz w:val="22"/>
          <w:szCs w:val="22"/>
        </w:rPr>
        <w:t>Допускать в помещения, принадлежащие на праве собственности</w:t>
      </w:r>
      <w:r w:rsidRPr="00492BAF">
        <w:rPr>
          <w:sz w:val="22"/>
          <w:szCs w:val="22"/>
        </w:rPr>
        <w:t>,</w:t>
      </w:r>
      <w:r w:rsidRPr="00492BAF">
        <w:rPr>
          <w:sz w:val="22"/>
          <w:szCs w:val="22"/>
        </w:rPr>
        <w:t xml:space="preserve"> членов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ия, Управляющего или  лиц действующих по их поручению </w:t>
      </w:r>
      <w:r w:rsidRPr="00492BAF">
        <w:rPr>
          <w:rFonts w:cs="Arial"/>
          <w:sz w:val="22"/>
          <w:szCs w:val="22"/>
        </w:rPr>
        <w:t>в целях устранен</w:t>
      </w:r>
      <w:r w:rsidRPr="00492BAF">
        <w:rPr>
          <w:rFonts w:cs="Arial"/>
          <w:sz w:val="22"/>
          <w:szCs w:val="22"/>
        </w:rPr>
        <w:t xml:space="preserve">ия аварий, осмотра инженерного оборудования, снятия показаний с приборов учета и контроля. </w:t>
      </w:r>
    </w:p>
    <w:p w:rsidR="001D1D65" w:rsidRPr="00492BAF" w:rsidRDefault="00DB0E91">
      <w:pPr>
        <w:numPr>
          <w:ilvl w:val="0"/>
          <w:numId w:val="14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bCs/>
          <w:sz w:val="22"/>
          <w:szCs w:val="22"/>
        </w:rPr>
        <w:t xml:space="preserve">Получить </w:t>
      </w:r>
      <w:r w:rsidRPr="00492BAF">
        <w:rPr>
          <w:sz w:val="22"/>
          <w:szCs w:val="22"/>
        </w:rPr>
        <w:t xml:space="preserve"> письменное разрешение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 Товарищества: </w:t>
      </w:r>
    </w:p>
    <w:p w:rsidR="001D1D65" w:rsidRPr="00492BAF" w:rsidRDefault="00DB0E91">
      <w:pPr>
        <w:jc w:val="both"/>
        <w:rPr>
          <w:rFonts w:cs="Arial"/>
          <w:sz w:val="22"/>
          <w:szCs w:val="22"/>
        </w:rPr>
      </w:pPr>
      <w:r w:rsidRPr="00492BAF">
        <w:rPr>
          <w:rFonts w:cs="Arial"/>
          <w:sz w:val="22"/>
          <w:szCs w:val="22"/>
        </w:rPr>
        <w:t xml:space="preserve"> - на  установку и  подключение  </w:t>
      </w:r>
      <w:proofErr w:type="gramStart"/>
      <w:r w:rsidRPr="00492BAF">
        <w:rPr>
          <w:rFonts w:cs="Arial"/>
          <w:sz w:val="22"/>
          <w:szCs w:val="22"/>
        </w:rPr>
        <w:t>устройств</w:t>
      </w:r>
      <w:proofErr w:type="gramEnd"/>
      <w:r w:rsidRPr="00492BAF">
        <w:rPr>
          <w:rFonts w:cs="Arial"/>
          <w:sz w:val="22"/>
          <w:szCs w:val="22"/>
        </w:rPr>
        <w:t xml:space="preserve"> в результате  которых  может быть превышена установленная  мощн</w:t>
      </w:r>
      <w:r w:rsidRPr="00492BAF">
        <w:rPr>
          <w:rFonts w:cs="Arial"/>
          <w:sz w:val="22"/>
          <w:szCs w:val="22"/>
        </w:rPr>
        <w:t xml:space="preserve">ость электрической сети на дом/ квартиру; </w:t>
      </w:r>
    </w:p>
    <w:p w:rsidR="001D1D65" w:rsidRPr="00492BAF" w:rsidRDefault="00DB0E91">
      <w:pPr>
        <w:jc w:val="both"/>
        <w:rPr>
          <w:rFonts w:cs="Arial"/>
          <w:sz w:val="22"/>
          <w:szCs w:val="22"/>
        </w:rPr>
      </w:pPr>
      <w:r w:rsidRPr="00492BAF">
        <w:rPr>
          <w:rFonts w:cs="Arial"/>
          <w:sz w:val="22"/>
          <w:szCs w:val="22"/>
        </w:rPr>
        <w:t>- на  изменение  имеющейся схемы учета поставки коммунальных услуг.</w:t>
      </w:r>
    </w:p>
    <w:p w:rsidR="001D1D65" w:rsidRPr="00492BAF" w:rsidRDefault="00DB0E91">
      <w:pPr>
        <w:numPr>
          <w:ilvl w:val="0"/>
          <w:numId w:val="14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Устранить за свой счет ущерб, нанесенный имуществу других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ов либо общему имуществу им самим или лицом, проживающим с ним совместно, а </w:t>
      </w:r>
      <w:r w:rsidRPr="00492BAF">
        <w:rPr>
          <w:sz w:val="22"/>
          <w:szCs w:val="22"/>
        </w:rPr>
        <w:t>также любыми другими лицами, занимающими принадлежащий ему жилой дом  в соответствии с договором найма, аренды.</w:t>
      </w:r>
    </w:p>
    <w:p w:rsidR="001D1D65" w:rsidRPr="00492BAF" w:rsidRDefault="00DB0E91">
      <w:pPr>
        <w:numPr>
          <w:ilvl w:val="0"/>
          <w:numId w:val="14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 Использовать земельный участок и расположенный на нем жилой до</w:t>
      </w:r>
      <w:r w:rsidRPr="00492BAF">
        <w:rPr>
          <w:sz w:val="22"/>
          <w:szCs w:val="22"/>
        </w:rPr>
        <w:t>м</w:t>
      </w:r>
      <w:r w:rsidRPr="00492BAF">
        <w:rPr>
          <w:sz w:val="22"/>
          <w:szCs w:val="22"/>
        </w:rPr>
        <w:t>/квартиру</w:t>
      </w:r>
      <w:r w:rsidRPr="00492BAF">
        <w:rPr>
          <w:sz w:val="22"/>
          <w:szCs w:val="22"/>
        </w:rPr>
        <w:t xml:space="preserve"> по назначению с учетом ограничений, установленных  решением Общего </w:t>
      </w:r>
      <w:r w:rsidRPr="00492BAF">
        <w:rPr>
          <w:sz w:val="22"/>
          <w:szCs w:val="22"/>
        </w:rPr>
        <w:t>соб</w:t>
      </w:r>
      <w:r w:rsidRPr="00492BAF">
        <w:rPr>
          <w:sz w:val="22"/>
          <w:szCs w:val="22"/>
        </w:rPr>
        <w:t>ран</w:t>
      </w:r>
      <w:r w:rsidRPr="00492BAF">
        <w:rPr>
          <w:sz w:val="22"/>
          <w:szCs w:val="22"/>
        </w:rPr>
        <w:t>ия.</w:t>
      </w:r>
    </w:p>
    <w:p w:rsidR="001D1D65" w:rsidRPr="00492BAF" w:rsidRDefault="00DB0E91">
      <w:pPr>
        <w:numPr>
          <w:ilvl w:val="0"/>
          <w:numId w:val="14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Исполнять требования действующих на территории РФ  правил  и норм.</w:t>
      </w:r>
    </w:p>
    <w:p w:rsidR="001D1D65" w:rsidRPr="00492BAF" w:rsidRDefault="00DB0E91">
      <w:pPr>
        <w:numPr>
          <w:ilvl w:val="0"/>
          <w:numId w:val="14"/>
        </w:numPr>
        <w:tabs>
          <w:tab w:val="left" w:pos="1080"/>
          <w:tab w:val="left" w:pos="1620"/>
        </w:tabs>
        <w:spacing w:line="216" w:lineRule="auto"/>
        <w:ind w:left="0" w:firstLine="720"/>
        <w:jc w:val="both"/>
        <w:rPr>
          <w:sz w:val="22"/>
          <w:szCs w:val="22"/>
        </w:rPr>
      </w:pPr>
      <w:proofErr w:type="gramStart"/>
      <w:r w:rsidRPr="00492BAF">
        <w:rPr>
          <w:sz w:val="22"/>
          <w:szCs w:val="22"/>
        </w:rPr>
        <w:t>Нести иные обязанности</w:t>
      </w:r>
      <w:proofErr w:type="gramEnd"/>
      <w:r w:rsidRPr="00492BAF">
        <w:rPr>
          <w:sz w:val="22"/>
          <w:szCs w:val="22"/>
        </w:rPr>
        <w:t>, предусмотренные законодательством и Уставом Товарищества.</w:t>
      </w:r>
    </w:p>
    <w:p w:rsidR="001D1D65" w:rsidRPr="00492BAF" w:rsidRDefault="001D1D65">
      <w:pPr>
        <w:spacing w:line="216" w:lineRule="auto"/>
        <w:jc w:val="center"/>
        <w:rPr>
          <w:b/>
          <w:bCs/>
          <w:caps/>
          <w:sz w:val="22"/>
          <w:szCs w:val="22"/>
        </w:rPr>
      </w:pPr>
    </w:p>
    <w:p w:rsidR="001D1D65" w:rsidRPr="00492BAF" w:rsidRDefault="00DB0E91">
      <w:pPr>
        <w:tabs>
          <w:tab w:val="left" w:pos="1620"/>
        </w:tabs>
        <w:spacing w:line="216" w:lineRule="auto"/>
        <w:jc w:val="center"/>
        <w:rPr>
          <w:b/>
          <w:bCs/>
          <w:caps/>
          <w:sz w:val="22"/>
          <w:szCs w:val="22"/>
        </w:rPr>
      </w:pPr>
      <w:r w:rsidRPr="00492BAF">
        <w:rPr>
          <w:b/>
          <w:bCs/>
          <w:caps/>
          <w:sz w:val="22"/>
          <w:szCs w:val="22"/>
        </w:rPr>
        <w:lastRenderedPageBreak/>
        <w:t>12. Органы у</w:t>
      </w:r>
      <w:r w:rsidRPr="00492BAF">
        <w:rPr>
          <w:b/>
          <w:bCs/>
          <w:caps/>
          <w:sz w:val="22"/>
          <w:szCs w:val="22"/>
        </w:rPr>
        <w:t>Правлен</w:t>
      </w:r>
      <w:r w:rsidRPr="00492BAF">
        <w:rPr>
          <w:b/>
          <w:bCs/>
          <w:caps/>
          <w:sz w:val="22"/>
          <w:szCs w:val="22"/>
        </w:rPr>
        <w:t>ия и контроля Товарищества</w:t>
      </w:r>
    </w:p>
    <w:p w:rsidR="001D1D65" w:rsidRPr="00492BAF" w:rsidRDefault="001D1D65">
      <w:pPr>
        <w:spacing w:line="216" w:lineRule="auto"/>
        <w:jc w:val="center"/>
        <w:rPr>
          <w:b/>
          <w:bCs/>
          <w:caps/>
          <w:sz w:val="22"/>
          <w:szCs w:val="22"/>
        </w:rPr>
      </w:pPr>
    </w:p>
    <w:p w:rsidR="001D1D65" w:rsidRPr="00492BAF" w:rsidRDefault="00DB0E91">
      <w:pPr>
        <w:numPr>
          <w:ilvl w:val="0"/>
          <w:numId w:val="15"/>
        </w:numPr>
        <w:tabs>
          <w:tab w:val="clear" w:pos="720"/>
          <w:tab w:val="left" w:pos="-142"/>
          <w:tab w:val="left" w:pos="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Органами у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Товарищества являются:</w:t>
      </w:r>
    </w:p>
    <w:p w:rsidR="001D1D65" w:rsidRPr="00492BAF" w:rsidRDefault="00DB0E91">
      <w:pPr>
        <w:numPr>
          <w:ilvl w:val="0"/>
          <w:numId w:val="16"/>
        </w:numPr>
        <w:tabs>
          <w:tab w:val="left" w:pos="-142"/>
          <w:tab w:val="left" w:pos="0"/>
          <w:tab w:val="left" w:pos="162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Общее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ие Товарищества – Общее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ие членов Товарищества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ов</w:t>
      </w:r>
      <w:r w:rsidRPr="00492BAF">
        <w:rPr>
          <w:sz w:val="22"/>
          <w:szCs w:val="22"/>
        </w:rPr>
        <w:t>,</w:t>
      </w:r>
      <w:r w:rsidRPr="00492BAF">
        <w:rPr>
          <w:sz w:val="22"/>
          <w:szCs w:val="22"/>
        </w:rPr>
        <w:t xml:space="preserve"> проводимое в соответствии с настоящим Уставом;</w:t>
      </w:r>
    </w:p>
    <w:p w:rsidR="001D1D65" w:rsidRPr="00492BAF" w:rsidRDefault="00DB0E91">
      <w:pPr>
        <w:numPr>
          <w:ilvl w:val="0"/>
          <w:numId w:val="16"/>
        </w:numPr>
        <w:tabs>
          <w:tab w:val="left" w:pos="-142"/>
          <w:tab w:val="left" w:pos="0"/>
          <w:tab w:val="left" w:pos="162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ие Товарищества и Председатель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Товарищества.</w:t>
      </w:r>
    </w:p>
    <w:p w:rsidR="001D1D65" w:rsidRPr="00492BAF" w:rsidRDefault="00DB0E91">
      <w:pPr>
        <w:numPr>
          <w:ilvl w:val="0"/>
          <w:numId w:val="16"/>
        </w:numPr>
        <w:tabs>
          <w:tab w:val="left" w:pos="-142"/>
          <w:tab w:val="left" w:pos="0"/>
          <w:tab w:val="left" w:pos="162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Управляющий Товариществом или Управляющая организация.</w:t>
      </w:r>
    </w:p>
    <w:p w:rsidR="001D1D65" w:rsidRPr="00492BAF" w:rsidRDefault="00DB0E91">
      <w:pPr>
        <w:tabs>
          <w:tab w:val="left" w:pos="-142"/>
          <w:tab w:val="left" w:pos="0"/>
          <w:tab w:val="left" w:pos="162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12.2. Высшим орган</w:t>
      </w:r>
      <w:r w:rsidRPr="00492BAF">
        <w:rPr>
          <w:sz w:val="22"/>
          <w:szCs w:val="22"/>
        </w:rPr>
        <w:t>ом у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Товарищества является Общее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ие Товарищества.</w:t>
      </w:r>
    </w:p>
    <w:p w:rsidR="001D1D65" w:rsidRPr="00492BAF" w:rsidRDefault="00DB0E91">
      <w:pPr>
        <w:tabs>
          <w:tab w:val="left" w:pos="-142"/>
          <w:tab w:val="left" w:pos="0"/>
          <w:tab w:val="left" w:pos="144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12.3. Органом контроля Товарищества является </w:t>
      </w:r>
      <w:r w:rsidRPr="00492BAF">
        <w:rPr>
          <w:sz w:val="22"/>
          <w:szCs w:val="22"/>
        </w:rPr>
        <w:t>Р</w:t>
      </w:r>
      <w:r w:rsidRPr="00492BAF">
        <w:rPr>
          <w:sz w:val="22"/>
          <w:szCs w:val="22"/>
        </w:rPr>
        <w:t xml:space="preserve">евизионная комиссия или </w:t>
      </w:r>
      <w:r w:rsidRPr="00492BAF">
        <w:rPr>
          <w:sz w:val="22"/>
          <w:szCs w:val="22"/>
        </w:rPr>
        <w:t>Р</w:t>
      </w:r>
      <w:r w:rsidRPr="00492BAF">
        <w:rPr>
          <w:sz w:val="22"/>
          <w:szCs w:val="22"/>
        </w:rPr>
        <w:t>евизор.</w:t>
      </w:r>
    </w:p>
    <w:p w:rsidR="001D1D65" w:rsidRPr="00492BAF" w:rsidRDefault="001D1D65">
      <w:pPr>
        <w:tabs>
          <w:tab w:val="left" w:pos="1080"/>
          <w:tab w:val="left" w:pos="1440"/>
        </w:tabs>
        <w:spacing w:line="216" w:lineRule="auto"/>
        <w:jc w:val="both"/>
        <w:rPr>
          <w:sz w:val="22"/>
          <w:szCs w:val="22"/>
        </w:rPr>
      </w:pPr>
    </w:p>
    <w:p w:rsidR="001D1D65" w:rsidRPr="00492BAF" w:rsidRDefault="00DB0E91">
      <w:pPr>
        <w:tabs>
          <w:tab w:val="left" w:pos="1620"/>
        </w:tabs>
        <w:spacing w:line="216" w:lineRule="auto"/>
        <w:jc w:val="center"/>
        <w:rPr>
          <w:b/>
          <w:bCs/>
          <w:caps/>
          <w:sz w:val="22"/>
          <w:szCs w:val="22"/>
        </w:rPr>
      </w:pPr>
      <w:r w:rsidRPr="00492BAF">
        <w:rPr>
          <w:b/>
          <w:bCs/>
          <w:caps/>
          <w:sz w:val="22"/>
          <w:szCs w:val="22"/>
        </w:rPr>
        <w:t xml:space="preserve">13. ОБЩЕЕ </w:t>
      </w:r>
      <w:r w:rsidRPr="00492BAF">
        <w:rPr>
          <w:b/>
          <w:bCs/>
          <w:caps/>
          <w:sz w:val="22"/>
          <w:szCs w:val="22"/>
        </w:rPr>
        <w:t>собран</w:t>
      </w:r>
      <w:r w:rsidRPr="00492BAF">
        <w:rPr>
          <w:b/>
          <w:bCs/>
          <w:caps/>
          <w:sz w:val="22"/>
          <w:szCs w:val="22"/>
        </w:rPr>
        <w:t>ИЕ ТОВАРИЩЕСТВА</w:t>
      </w:r>
    </w:p>
    <w:p w:rsidR="001D1D65" w:rsidRPr="00492BAF" w:rsidRDefault="001D1D65">
      <w:pPr>
        <w:spacing w:line="216" w:lineRule="auto"/>
        <w:jc w:val="center"/>
        <w:rPr>
          <w:sz w:val="22"/>
          <w:szCs w:val="22"/>
        </w:rPr>
      </w:pPr>
    </w:p>
    <w:p w:rsidR="001D1D65" w:rsidRPr="00492BAF" w:rsidRDefault="00DB0E91">
      <w:pPr>
        <w:numPr>
          <w:ilvl w:val="0"/>
          <w:numId w:val="17"/>
        </w:numPr>
        <w:tabs>
          <w:tab w:val="left" w:pos="1080"/>
          <w:tab w:val="left" w:pos="1260"/>
        </w:tabs>
        <w:spacing w:line="216" w:lineRule="auto"/>
        <w:ind w:firstLine="663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Основная функция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Товарищества – обеспечение </w:t>
      </w:r>
      <w:r w:rsidRPr="00492BAF">
        <w:rPr>
          <w:sz w:val="22"/>
          <w:szCs w:val="22"/>
        </w:rPr>
        <w:t xml:space="preserve">и контроль </w:t>
      </w:r>
      <w:r w:rsidRPr="00492BAF">
        <w:rPr>
          <w:sz w:val="22"/>
          <w:szCs w:val="22"/>
        </w:rPr>
        <w:t>соблюдения Товариществом целей, в интересах которых оно было создано.</w:t>
      </w:r>
    </w:p>
    <w:p w:rsidR="001D1D65" w:rsidRPr="00492BAF" w:rsidRDefault="00DB0E91">
      <w:pPr>
        <w:numPr>
          <w:ilvl w:val="0"/>
          <w:numId w:val="17"/>
        </w:numPr>
        <w:tabs>
          <w:tab w:val="left" w:pos="1080"/>
          <w:tab w:val="left" w:pos="126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Годовое Общее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ие Товарищества созывается не позднее, чем через 60 дней после окончания финансового года.</w:t>
      </w:r>
    </w:p>
    <w:p w:rsidR="001D1D65" w:rsidRPr="00492BAF" w:rsidRDefault="00DB0E91">
      <w:pPr>
        <w:tabs>
          <w:tab w:val="left" w:pos="108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Внеочередное Общее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ие Товарищества может быть созвано по инициативе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ия, членов Товарищества, обладающих 10 % и более голосов от общего числа голосов в Товариществе, а также по инициативе </w:t>
      </w:r>
      <w:r w:rsidRPr="00492BAF">
        <w:rPr>
          <w:sz w:val="22"/>
          <w:szCs w:val="22"/>
        </w:rPr>
        <w:t>Р</w:t>
      </w:r>
      <w:r w:rsidRPr="00492BAF">
        <w:rPr>
          <w:sz w:val="22"/>
          <w:szCs w:val="22"/>
        </w:rPr>
        <w:t>евизионной комиссии, органа местного самоу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ия.</w:t>
      </w:r>
    </w:p>
    <w:p w:rsidR="001D1D65" w:rsidRPr="00492BAF" w:rsidRDefault="00DB0E91">
      <w:pPr>
        <w:tabs>
          <w:tab w:val="left" w:pos="108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Общее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ие Товарищества может проводиться в формах, предусмотренных Жили</w:t>
      </w:r>
      <w:r w:rsidRPr="00492BAF">
        <w:rPr>
          <w:sz w:val="22"/>
          <w:szCs w:val="22"/>
        </w:rPr>
        <w:t>щным кодексом Российской Федерации.</w:t>
      </w:r>
    </w:p>
    <w:p w:rsidR="001D1D65" w:rsidRPr="00492BAF" w:rsidRDefault="00DB0E91">
      <w:pPr>
        <w:numPr>
          <w:ilvl w:val="0"/>
          <w:numId w:val="17"/>
        </w:numPr>
        <w:tabs>
          <w:tab w:val="left" w:pos="108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Уведомление о проведении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ия Товарищества направляется в письменной/электронной форме и вручается каждому члену Товарищества под расписку</w:t>
      </w:r>
      <w:r w:rsidRPr="00492BAF">
        <w:rPr>
          <w:sz w:val="22"/>
          <w:szCs w:val="22"/>
        </w:rPr>
        <w:t>,</w:t>
      </w:r>
      <w:r w:rsidRPr="00492BAF">
        <w:rPr>
          <w:sz w:val="22"/>
          <w:szCs w:val="22"/>
        </w:rPr>
        <w:t xml:space="preserve"> либо путем почтового от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по адресу, указанному в письменной/э</w:t>
      </w:r>
      <w:r w:rsidRPr="00492BAF">
        <w:rPr>
          <w:sz w:val="22"/>
          <w:szCs w:val="22"/>
        </w:rPr>
        <w:t xml:space="preserve">лектронной форме членом Товарищества, размещается в доступных для обозрения местах (сайт ТСЖ; помещение ТСЖ по адресу </w:t>
      </w:r>
      <w:proofErr w:type="spellStart"/>
      <w:r w:rsidRPr="00492BAF">
        <w:rPr>
          <w:sz w:val="22"/>
          <w:szCs w:val="22"/>
        </w:rPr>
        <w:t>ул</w:t>
      </w:r>
      <w:proofErr w:type="gramStart"/>
      <w:r w:rsidRPr="00492BAF">
        <w:rPr>
          <w:sz w:val="22"/>
          <w:szCs w:val="22"/>
        </w:rPr>
        <w:t>.С</w:t>
      </w:r>
      <w:proofErr w:type="gramEnd"/>
      <w:r w:rsidRPr="00492BAF">
        <w:rPr>
          <w:sz w:val="22"/>
          <w:szCs w:val="22"/>
        </w:rPr>
        <w:t>еребряный</w:t>
      </w:r>
      <w:proofErr w:type="spellEnd"/>
      <w:r w:rsidRPr="00492BAF">
        <w:rPr>
          <w:sz w:val="22"/>
          <w:szCs w:val="22"/>
        </w:rPr>
        <w:t xml:space="preserve"> бор, д.1). Уведомление направляется не позднее, чем за 10 (десять) дней до даты проведения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ия. В уведомлении о проведе</w:t>
      </w:r>
      <w:r w:rsidRPr="00492BAF">
        <w:rPr>
          <w:sz w:val="22"/>
          <w:szCs w:val="22"/>
        </w:rPr>
        <w:t xml:space="preserve">нии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ия указывается:</w:t>
      </w:r>
    </w:p>
    <w:p w:rsidR="001D1D65" w:rsidRPr="00492BAF" w:rsidRDefault="00DB0E91">
      <w:pPr>
        <w:numPr>
          <w:ilvl w:val="1"/>
          <w:numId w:val="17"/>
        </w:numPr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по чьей инициативе созывается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ие;</w:t>
      </w:r>
    </w:p>
    <w:p w:rsidR="001D1D65" w:rsidRPr="00492BAF" w:rsidRDefault="00DB0E91">
      <w:pPr>
        <w:numPr>
          <w:ilvl w:val="1"/>
          <w:numId w:val="17"/>
        </w:numPr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м</w:t>
      </w:r>
      <w:r w:rsidRPr="00492BAF">
        <w:rPr>
          <w:sz w:val="22"/>
          <w:szCs w:val="22"/>
        </w:rPr>
        <w:t>есто</w:t>
      </w:r>
      <w:r w:rsidRPr="00492BAF">
        <w:rPr>
          <w:sz w:val="22"/>
          <w:szCs w:val="22"/>
        </w:rPr>
        <w:t>, д</w:t>
      </w:r>
      <w:r w:rsidRPr="00492BAF">
        <w:rPr>
          <w:sz w:val="22"/>
          <w:szCs w:val="22"/>
        </w:rPr>
        <w:t>ата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 xml:space="preserve">и время проведения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ия;</w:t>
      </w:r>
    </w:p>
    <w:p w:rsidR="001D1D65" w:rsidRPr="00492BAF" w:rsidRDefault="00DB0E91">
      <w:pPr>
        <w:numPr>
          <w:ilvl w:val="1"/>
          <w:numId w:val="17"/>
        </w:numPr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повестка дня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ия;</w:t>
      </w:r>
    </w:p>
    <w:p w:rsidR="001D1D65" w:rsidRPr="00492BAF" w:rsidRDefault="00DB0E91">
      <w:pPr>
        <w:numPr>
          <w:ilvl w:val="1"/>
          <w:numId w:val="17"/>
        </w:numPr>
        <w:spacing w:line="216" w:lineRule="auto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место, </w:t>
      </w:r>
      <w:r w:rsidRPr="00492BAF">
        <w:rPr>
          <w:sz w:val="22"/>
          <w:szCs w:val="22"/>
        </w:rPr>
        <w:t xml:space="preserve">где можно ознакомиться с </w:t>
      </w:r>
      <w:r w:rsidRPr="00492BAF">
        <w:rPr>
          <w:sz w:val="22"/>
          <w:szCs w:val="22"/>
        </w:rPr>
        <w:t>материалами собрания, порядок и часы ознакомления</w:t>
      </w:r>
      <w:r w:rsidRPr="00492BAF">
        <w:rPr>
          <w:sz w:val="22"/>
          <w:szCs w:val="22"/>
        </w:rPr>
        <w:t>;</w:t>
      </w:r>
    </w:p>
    <w:p w:rsidR="001D1D65" w:rsidRPr="00492BAF" w:rsidRDefault="00DB0E91">
      <w:pPr>
        <w:tabs>
          <w:tab w:val="left" w:pos="108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Общее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ие Товарищества не вправе рассм</w:t>
      </w:r>
      <w:r w:rsidRPr="00492BAF">
        <w:rPr>
          <w:sz w:val="22"/>
          <w:szCs w:val="22"/>
        </w:rPr>
        <w:t>атривать вопросы, которые не были заявлены в повестке дня.</w:t>
      </w:r>
    </w:p>
    <w:p w:rsidR="001D1D65" w:rsidRPr="00492BAF" w:rsidRDefault="00DB0E91">
      <w:pPr>
        <w:numPr>
          <w:ilvl w:val="0"/>
          <w:numId w:val="17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Каждый член Товарищества имеет право участвовать в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ии с правом решающего голоса. Каждый член Товарищества на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ии обладает количеством голосов пропорционально доле участия, предусмотренно</w:t>
      </w:r>
      <w:r w:rsidRPr="00492BAF">
        <w:rPr>
          <w:sz w:val="22"/>
          <w:szCs w:val="22"/>
        </w:rPr>
        <w:t>й Уставом.</w:t>
      </w:r>
    </w:p>
    <w:p w:rsidR="001D1D65" w:rsidRPr="00492BAF" w:rsidRDefault="00DB0E91">
      <w:pPr>
        <w:numPr>
          <w:ilvl w:val="0"/>
          <w:numId w:val="17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ие правомочно, если на нем присутствуют члены Товарищества, обладающие более 50% голосов от общего числа голосов членов Товарищества. Решение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принимается более 50% голосов от общего числа голосов, которыми обладают присутствующие </w:t>
      </w:r>
      <w:r w:rsidRPr="00492BAF">
        <w:rPr>
          <w:sz w:val="22"/>
          <w:szCs w:val="22"/>
        </w:rPr>
        <w:t xml:space="preserve">на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ии члены Товарищества, кроме случаев, предусмотренных законом. </w:t>
      </w:r>
      <w:r w:rsidRPr="00492BAF">
        <w:rPr>
          <w:sz w:val="22"/>
          <w:szCs w:val="22"/>
        </w:rPr>
        <w:t xml:space="preserve">В случае отсутствия на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ии кворума инициатор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назначает новую дату и время проведения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или проводит </w:t>
      </w:r>
      <w:r w:rsidRPr="00492BAF">
        <w:rPr>
          <w:sz w:val="22"/>
          <w:szCs w:val="22"/>
        </w:rPr>
        <w:t xml:space="preserve">собрание </w:t>
      </w:r>
      <w:r w:rsidRPr="00492BAF">
        <w:rPr>
          <w:sz w:val="22"/>
          <w:szCs w:val="22"/>
        </w:rPr>
        <w:t xml:space="preserve">по вопросам повестки дня </w:t>
      </w:r>
      <w:r w:rsidRPr="00492BAF">
        <w:rPr>
          <w:sz w:val="22"/>
          <w:szCs w:val="22"/>
        </w:rPr>
        <w:t xml:space="preserve">в </w:t>
      </w:r>
      <w:r w:rsidRPr="00492BAF">
        <w:rPr>
          <w:sz w:val="22"/>
          <w:szCs w:val="22"/>
        </w:rPr>
        <w:t>заочн</w:t>
      </w:r>
      <w:r w:rsidRPr="00492BAF">
        <w:rPr>
          <w:sz w:val="22"/>
          <w:szCs w:val="22"/>
        </w:rPr>
        <w:t>ой</w:t>
      </w:r>
      <w:r w:rsidRPr="00492BAF">
        <w:rPr>
          <w:sz w:val="22"/>
          <w:szCs w:val="22"/>
        </w:rPr>
        <w:t xml:space="preserve"> форм</w:t>
      </w:r>
      <w:r w:rsidRPr="00492BAF">
        <w:rPr>
          <w:sz w:val="22"/>
          <w:szCs w:val="22"/>
        </w:rPr>
        <w:t xml:space="preserve">е (опросным </w:t>
      </w:r>
      <w:r w:rsidRPr="00492BAF">
        <w:rPr>
          <w:sz w:val="22"/>
          <w:szCs w:val="22"/>
        </w:rPr>
        <w:t>путем</w:t>
      </w:r>
      <w:r w:rsidRPr="00492BAF">
        <w:rPr>
          <w:sz w:val="22"/>
          <w:szCs w:val="22"/>
        </w:rPr>
        <w:t>).</w:t>
      </w:r>
    </w:p>
    <w:p w:rsidR="001D1D65" w:rsidRPr="00492BAF" w:rsidRDefault="00DB0E91">
      <w:pPr>
        <w:numPr>
          <w:ilvl w:val="0"/>
          <w:numId w:val="18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proofErr w:type="gramStart"/>
      <w:r w:rsidRPr="00492BAF">
        <w:rPr>
          <w:sz w:val="22"/>
          <w:szCs w:val="22"/>
        </w:rPr>
        <w:lastRenderedPageBreak/>
        <w:t>с</w:t>
      </w:r>
      <w:proofErr w:type="gramEnd"/>
      <w:r w:rsidRPr="00492BAF">
        <w:rPr>
          <w:sz w:val="22"/>
          <w:szCs w:val="22"/>
        </w:rPr>
        <w:t>обран</w:t>
      </w:r>
      <w:r w:rsidRPr="00492BAF">
        <w:rPr>
          <w:sz w:val="22"/>
          <w:szCs w:val="22"/>
        </w:rPr>
        <w:t xml:space="preserve">ие ведет Председатель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Товарищества или избранный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ием председатель данного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ия. </w:t>
      </w:r>
    </w:p>
    <w:p w:rsidR="001D1D65" w:rsidRPr="00492BAF" w:rsidRDefault="00DB0E91">
      <w:pPr>
        <w:tabs>
          <w:tab w:val="left" w:pos="1440"/>
        </w:tabs>
        <w:spacing w:line="216" w:lineRule="auto"/>
        <w:ind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Решения Товарищества, принятые в пределах полномочий Товарищества, обязательны для всех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ов, в том числе  и для тех членов Товарище</w:t>
      </w:r>
      <w:r w:rsidRPr="00492BAF">
        <w:rPr>
          <w:sz w:val="22"/>
          <w:szCs w:val="22"/>
        </w:rPr>
        <w:t>ства, которые не приняли участия в голосовании независимо от причины.</w:t>
      </w:r>
    </w:p>
    <w:p w:rsidR="001D1D65" w:rsidRPr="00492BAF" w:rsidRDefault="00DB0E91">
      <w:pPr>
        <w:numPr>
          <w:ilvl w:val="0"/>
          <w:numId w:val="18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К компетенции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ия Товарищества относятся: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1) внесение изменений в устав </w:t>
      </w:r>
      <w:r w:rsidRPr="00492BAF">
        <w:rPr>
          <w:rFonts w:ascii="Times New Roman" w:hAnsi="Times New Roman" w:cs="Times New Roman"/>
          <w:sz w:val="22"/>
          <w:szCs w:val="22"/>
        </w:rPr>
        <w:t>Т</w:t>
      </w:r>
      <w:r w:rsidRPr="00492BAF">
        <w:rPr>
          <w:rFonts w:ascii="Times New Roman" w:hAnsi="Times New Roman" w:cs="Times New Roman"/>
          <w:sz w:val="22"/>
          <w:szCs w:val="22"/>
        </w:rPr>
        <w:t>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2) принятие решений о реорганизации и ликвидации </w:t>
      </w:r>
      <w:r w:rsidRPr="00492BAF">
        <w:rPr>
          <w:rFonts w:ascii="Times New Roman" w:hAnsi="Times New Roman" w:cs="Times New Roman"/>
          <w:sz w:val="22"/>
          <w:szCs w:val="22"/>
        </w:rPr>
        <w:t>Т</w:t>
      </w:r>
      <w:r w:rsidRPr="00492BAF">
        <w:rPr>
          <w:rFonts w:ascii="Times New Roman" w:hAnsi="Times New Roman" w:cs="Times New Roman"/>
          <w:sz w:val="22"/>
          <w:szCs w:val="22"/>
        </w:rPr>
        <w:t>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3) избрание </w:t>
      </w:r>
      <w:r w:rsidRPr="00492BAF">
        <w:rPr>
          <w:rFonts w:ascii="Times New Roman" w:hAnsi="Times New Roman" w:cs="Times New Roman"/>
          <w:sz w:val="22"/>
          <w:szCs w:val="22"/>
        </w:rPr>
        <w:t>Правлен</w:t>
      </w:r>
      <w:r w:rsidRPr="00492BAF">
        <w:rPr>
          <w:rFonts w:ascii="Times New Roman" w:hAnsi="Times New Roman" w:cs="Times New Roman"/>
          <w:sz w:val="22"/>
          <w:szCs w:val="22"/>
        </w:rPr>
        <w:t xml:space="preserve">ия </w:t>
      </w:r>
      <w:r w:rsidRPr="00492BAF">
        <w:rPr>
          <w:rFonts w:ascii="Times New Roman" w:hAnsi="Times New Roman" w:cs="Times New Roman"/>
          <w:sz w:val="22"/>
          <w:szCs w:val="22"/>
        </w:rPr>
        <w:t>Товарищества и ревизионной комиссии (ревизора) Товарищества;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4) установление размера обязательных платежей и взносов членов Товарищества;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5) образование специальных фондов товарищества, в том числе резервного фонда, фонда на восстановление и ремонт общего </w:t>
      </w:r>
      <w:r w:rsidRPr="00492BAF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Pr="00492BAF">
        <w:rPr>
          <w:rFonts w:ascii="Times New Roman" w:hAnsi="Times New Roman" w:cs="Times New Roman"/>
          <w:sz w:val="22"/>
          <w:szCs w:val="22"/>
        </w:rPr>
        <w:t>Посел</w:t>
      </w:r>
      <w:r w:rsidRPr="00492BAF">
        <w:rPr>
          <w:rFonts w:ascii="Times New Roman" w:hAnsi="Times New Roman" w:cs="Times New Roman"/>
          <w:sz w:val="22"/>
          <w:szCs w:val="22"/>
        </w:rPr>
        <w:t>ка, его оборудования;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6) принятие решения о получении заемных средств, в том числе банковских кредитов;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7) определение на</w:t>
      </w:r>
      <w:r w:rsidRPr="00492BAF">
        <w:rPr>
          <w:rFonts w:ascii="Times New Roman" w:hAnsi="Times New Roman" w:cs="Times New Roman"/>
          <w:sz w:val="22"/>
          <w:szCs w:val="22"/>
        </w:rPr>
        <w:t>правлен</w:t>
      </w:r>
      <w:r w:rsidRPr="00492BAF">
        <w:rPr>
          <w:rFonts w:ascii="Times New Roman" w:hAnsi="Times New Roman" w:cs="Times New Roman"/>
          <w:sz w:val="22"/>
          <w:szCs w:val="22"/>
        </w:rPr>
        <w:t>ий использования дохода от хозяйственной деятельности Товарищества;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8) утверждение годового плана о финансовой де</w:t>
      </w:r>
      <w:r w:rsidRPr="00492BAF">
        <w:rPr>
          <w:rFonts w:ascii="Times New Roman" w:hAnsi="Times New Roman" w:cs="Times New Roman"/>
          <w:sz w:val="22"/>
          <w:szCs w:val="22"/>
        </w:rPr>
        <w:t xml:space="preserve">ятельности </w:t>
      </w:r>
      <w:r w:rsidRPr="00492BAF">
        <w:rPr>
          <w:rFonts w:ascii="Times New Roman" w:hAnsi="Times New Roman" w:cs="Times New Roman"/>
          <w:sz w:val="22"/>
          <w:szCs w:val="22"/>
        </w:rPr>
        <w:t>Т</w:t>
      </w:r>
      <w:r w:rsidRPr="00492BAF">
        <w:rPr>
          <w:rFonts w:ascii="Times New Roman" w:hAnsi="Times New Roman" w:cs="Times New Roman"/>
          <w:sz w:val="22"/>
          <w:szCs w:val="22"/>
        </w:rPr>
        <w:t>оварищества и отчета о выполнении такого плана;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9) рассмотрение жалоб на действия </w:t>
      </w:r>
      <w:r w:rsidRPr="00492BAF">
        <w:rPr>
          <w:rFonts w:ascii="Times New Roman" w:hAnsi="Times New Roman" w:cs="Times New Roman"/>
          <w:sz w:val="22"/>
          <w:szCs w:val="22"/>
        </w:rPr>
        <w:t>Правлен</w:t>
      </w:r>
      <w:r w:rsidRPr="00492BAF">
        <w:rPr>
          <w:rFonts w:ascii="Times New Roman" w:hAnsi="Times New Roman" w:cs="Times New Roman"/>
          <w:sz w:val="22"/>
          <w:szCs w:val="22"/>
        </w:rPr>
        <w:t xml:space="preserve">ия Товарищества, Председателя </w:t>
      </w:r>
      <w:r w:rsidRPr="00492BAF">
        <w:rPr>
          <w:rFonts w:ascii="Times New Roman" w:hAnsi="Times New Roman" w:cs="Times New Roman"/>
          <w:sz w:val="22"/>
          <w:szCs w:val="22"/>
        </w:rPr>
        <w:t>Правлен</w:t>
      </w:r>
      <w:r w:rsidRPr="00492BAF">
        <w:rPr>
          <w:rFonts w:ascii="Times New Roman" w:hAnsi="Times New Roman" w:cs="Times New Roman"/>
          <w:sz w:val="22"/>
          <w:szCs w:val="22"/>
        </w:rPr>
        <w:t>ия Товарищества,  Управляющего и ревизионной комиссии (ревизора) Товарищества;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10) принятие решений о сдаче в аренду и</w:t>
      </w:r>
      <w:r w:rsidRPr="00492BAF">
        <w:rPr>
          <w:rFonts w:ascii="Times New Roman" w:hAnsi="Times New Roman" w:cs="Times New Roman"/>
          <w:sz w:val="22"/>
          <w:szCs w:val="22"/>
        </w:rPr>
        <w:t>ли передаче иных прав на общее имущество</w:t>
      </w:r>
      <w:r w:rsidRPr="00492BAF">
        <w:rPr>
          <w:rFonts w:ascii="Times New Roman" w:hAnsi="Times New Roman" w:cs="Times New Roman"/>
          <w:sz w:val="22"/>
          <w:szCs w:val="22"/>
        </w:rPr>
        <w:t xml:space="preserve"> Поселка</w:t>
      </w:r>
      <w:r w:rsidRPr="00492BAF">
        <w:rPr>
          <w:rFonts w:ascii="Times New Roman" w:hAnsi="Times New Roman" w:cs="Times New Roman"/>
          <w:sz w:val="22"/>
          <w:szCs w:val="22"/>
        </w:rPr>
        <w:t>;</w:t>
      </w:r>
    </w:p>
    <w:p w:rsidR="001D1D65" w:rsidRPr="00492BAF" w:rsidRDefault="00DB0E91">
      <w:pPr>
        <w:suppressAutoHyphens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492BAF">
        <w:rPr>
          <w:sz w:val="22"/>
          <w:szCs w:val="22"/>
        </w:rPr>
        <w:t xml:space="preserve">11) </w:t>
      </w:r>
      <w:r w:rsidRPr="00492BAF">
        <w:rPr>
          <w:sz w:val="22"/>
          <w:szCs w:val="22"/>
          <w:lang w:eastAsia="ru-RU"/>
        </w:rPr>
        <w:t xml:space="preserve">принятие и изменение по представлению </w:t>
      </w:r>
      <w:proofErr w:type="gramStart"/>
      <w:r w:rsidRPr="00492BAF">
        <w:rPr>
          <w:sz w:val="22"/>
          <w:szCs w:val="22"/>
          <w:lang w:eastAsia="ru-RU"/>
        </w:rPr>
        <w:t>Председателя Правления Товарищества правил внутреннего распорядка Товарищества</w:t>
      </w:r>
      <w:proofErr w:type="gramEnd"/>
      <w:r w:rsidRPr="00492BAF">
        <w:rPr>
          <w:sz w:val="22"/>
          <w:szCs w:val="22"/>
          <w:lang w:eastAsia="ru-RU"/>
        </w:rPr>
        <w:t xml:space="preserve"> в отношении работников, в обязанности которых входят содержание и ремонт общего имуще</w:t>
      </w:r>
      <w:r w:rsidRPr="00492BAF">
        <w:rPr>
          <w:sz w:val="22"/>
          <w:szCs w:val="22"/>
          <w:lang w:eastAsia="ru-RU"/>
        </w:rPr>
        <w:t>ства Поселка, положения об оплате их труда, утверждение иных внутренних документов Товарищества, предусмотренных Жилищным кодексом Российской Федерации, Уставом Товарищества и решениями Общего собрания членов Товарищества;</w:t>
      </w:r>
    </w:p>
    <w:p w:rsidR="001D1D65" w:rsidRPr="00492BAF" w:rsidRDefault="00DB0E91">
      <w:pPr>
        <w:suppressAutoHyphens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492BAF">
        <w:rPr>
          <w:sz w:val="22"/>
          <w:szCs w:val="22"/>
          <w:lang w:eastAsia="ru-RU"/>
        </w:rPr>
        <w:t xml:space="preserve">12) определение размера </w:t>
      </w:r>
      <w:r w:rsidRPr="00492BAF">
        <w:rPr>
          <w:sz w:val="22"/>
          <w:szCs w:val="22"/>
          <w:lang w:eastAsia="ru-RU"/>
        </w:rPr>
        <w:t>вознаграждения членов Правления Товарищества, в том числе Председателя Правления Товарищества;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13) другие вопросы, предусмотренные Жилищным Кодексом РФ или иными федеральными законами.</w:t>
      </w:r>
    </w:p>
    <w:p w:rsidR="001D1D65" w:rsidRPr="00492BAF" w:rsidRDefault="00DB0E91">
      <w:pPr>
        <w:numPr>
          <w:ilvl w:val="0"/>
          <w:numId w:val="18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Общее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ие может также решать вопросы, отнесенные к компетенции </w:t>
      </w:r>
      <w:r w:rsidRPr="00492BAF">
        <w:rPr>
          <w:sz w:val="22"/>
          <w:szCs w:val="22"/>
        </w:rPr>
        <w:t>Пра</w:t>
      </w:r>
      <w:r w:rsidRPr="00492BAF">
        <w:rPr>
          <w:sz w:val="22"/>
          <w:szCs w:val="22"/>
        </w:rPr>
        <w:t>влен</w:t>
      </w:r>
      <w:r w:rsidRPr="00492BAF">
        <w:rPr>
          <w:sz w:val="22"/>
          <w:szCs w:val="22"/>
        </w:rPr>
        <w:t xml:space="preserve">ия или Председателя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Товарищества.</w:t>
      </w:r>
    </w:p>
    <w:p w:rsidR="001D1D65" w:rsidRPr="00492BAF" w:rsidRDefault="00DB0E91">
      <w:pPr>
        <w:numPr>
          <w:ilvl w:val="0"/>
          <w:numId w:val="18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По вопросам, отнесенным к компетенции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в соответствии с подпунктами 1, 2, 6, 7, пункта 13.6. Устава голосование проводится в очной  </w:t>
      </w:r>
      <w:proofErr w:type="gramStart"/>
      <w:r w:rsidRPr="00492BAF">
        <w:rPr>
          <w:sz w:val="22"/>
          <w:szCs w:val="22"/>
        </w:rPr>
        <w:t>форме</w:t>
      </w:r>
      <w:proofErr w:type="gramEnd"/>
      <w:r w:rsidRPr="00492BAF">
        <w:rPr>
          <w:sz w:val="22"/>
          <w:szCs w:val="22"/>
        </w:rPr>
        <w:t xml:space="preserve"> и  решение принимается 2/3 голосов от общего числа голо</w:t>
      </w:r>
      <w:r w:rsidRPr="00492BAF">
        <w:rPr>
          <w:sz w:val="22"/>
          <w:szCs w:val="22"/>
        </w:rPr>
        <w:t>сов членов Товарищества.</w:t>
      </w:r>
    </w:p>
    <w:p w:rsidR="001D1D65" w:rsidRPr="00492BAF" w:rsidRDefault="001D1D65">
      <w:pPr>
        <w:pStyle w:val="210"/>
        <w:tabs>
          <w:tab w:val="left" w:pos="-540"/>
        </w:tabs>
        <w:spacing w:line="216" w:lineRule="auto"/>
        <w:rPr>
          <w:sz w:val="22"/>
          <w:szCs w:val="22"/>
        </w:rPr>
      </w:pPr>
    </w:p>
    <w:p w:rsidR="001D1D65" w:rsidRPr="00492BAF" w:rsidRDefault="00DB0E91">
      <w:pPr>
        <w:spacing w:line="216" w:lineRule="auto"/>
        <w:jc w:val="center"/>
        <w:rPr>
          <w:b/>
          <w:bCs/>
          <w:sz w:val="22"/>
          <w:szCs w:val="22"/>
        </w:rPr>
      </w:pPr>
      <w:r w:rsidRPr="00492BAF">
        <w:rPr>
          <w:b/>
          <w:bCs/>
          <w:sz w:val="22"/>
          <w:szCs w:val="22"/>
        </w:rPr>
        <w:t xml:space="preserve">14. </w:t>
      </w:r>
      <w:r w:rsidRPr="00492BAF">
        <w:rPr>
          <w:b/>
          <w:bCs/>
          <w:sz w:val="22"/>
          <w:szCs w:val="22"/>
        </w:rPr>
        <w:t>ПРАВЛЕНИЕ</w:t>
      </w:r>
      <w:r w:rsidRPr="00492BAF">
        <w:rPr>
          <w:b/>
          <w:bCs/>
          <w:sz w:val="22"/>
          <w:szCs w:val="22"/>
        </w:rPr>
        <w:t xml:space="preserve"> ТОВАРИЩЕСТВА</w:t>
      </w:r>
    </w:p>
    <w:p w:rsidR="001D1D65" w:rsidRPr="00492BAF" w:rsidRDefault="001D1D65">
      <w:pPr>
        <w:spacing w:line="216" w:lineRule="auto"/>
        <w:jc w:val="center"/>
        <w:rPr>
          <w:sz w:val="22"/>
          <w:szCs w:val="22"/>
        </w:rPr>
      </w:pP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Руководство текущей деятельностью Товарищества осуществляется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ием Товарищества (далее по тексту </w:t>
      </w:r>
      <w:r w:rsidRPr="00492BAF">
        <w:rPr>
          <w:sz w:val="22"/>
          <w:szCs w:val="22"/>
        </w:rPr>
        <w:t>- Правлен</w:t>
      </w:r>
      <w:r w:rsidRPr="00492BAF">
        <w:rPr>
          <w:sz w:val="22"/>
          <w:szCs w:val="22"/>
        </w:rPr>
        <w:t xml:space="preserve">ие).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ие вправе принимать решения по всем вопросам деятельности Товарищества, за исключением вопросов, которые отнесены к исключительной компетенции </w:t>
      </w:r>
      <w:r w:rsidRPr="00492BAF">
        <w:rPr>
          <w:sz w:val="22"/>
          <w:szCs w:val="22"/>
        </w:rPr>
        <w:lastRenderedPageBreak/>
        <w:t xml:space="preserve">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Товарищества.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ие является исполнительным органом Товарищества, подотчетным  Общему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</w:t>
      </w:r>
      <w:r w:rsidRPr="00492BAF">
        <w:rPr>
          <w:sz w:val="22"/>
          <w:szCs w:val="22"/>
        </w:rPr>
        <w:t>ю  Товарищества.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ие Товарищества  состоит из 7 человек.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ие избирается из числа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ов общим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ием членов Товарищества.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Состав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избирается  на срок – два года, если иное не установлено решением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ия Товарищества.</w:t>
      </w:r>
      <w:r w:rsidRPr="00492BAF">
        <w:rPr>
          <w:sz w:val="22"/>
          <w:szCs w:val="22"/>
        </w:rPr>
        <w:t xml:space="preserve"> Кандидатуры в состав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могут предлагаться любым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ом. Предложения о составе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передаются Председателю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не менее чем  за </w:t>
      </w:r>
      <w:r w:rsidRPr="00492BAF">
        <w:rPr>
          <w:sz w:val="22"/>
          <w:szCs w:val="22"/>
        </w:rPr>
        <w:t>20</w:t>
      </w:r>
      <w:r w:rsidRPr="00492BAF">
        <w:rPr>
          <w:sz w:val="22"/>
          <w:szCs w:val="22"/>
        </w:rPr>
        <w:t xml:space="preserve"> дней до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ия, на котором будут приниматься решения о составе 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ия.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ие, если на общем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ии Товарищества не принято решение о выборе Председателя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Товарищества, на первом своем заседании избирает из своего состава Председателя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ия.</w:t>
      </w:r>
    </w:p>
    <w:p w:rsidR="001D1D65" w:rsidRPr="00492BAF" w:rsidRDefault="00DB0E91">
      <w:pPr>
        <w:numPr>
          <w:ilvl w:val="0"/>
          <w:numId w:val="19"/>
        </w:numPr>
        <w:tabs>
          <w:tab w:val="left" w:pos="0"/>
        </w:tabs>
        <w:suppressAutoHyphens w:val="0"/>
        <w:autoSpaceDN w:val="0"/>
        <w:adjustRightInd w:val="0"/>
        <w:ind w:left="0" w:firstLine="709"/>
        <w:jc w:val="both"/>
        <w:rPr>
          <w:sz w:val="22"/>
          <w:szCs w:val="22"/>
          <w:lang w:eastAsia="ru-RU"/>
        </w:rPr>
      </w:pPr>
      <w:r w:rsidRPr="00492BAF">
        <w:rPr>
          <w:sz w:val="22"/>
          <w:szCs w:val="22"/>
          <w:lang w:eastAsia="ru-RU"/>
        </w:rPr>
        <w:t xml:space="preserve">Членом Правления товарищества Собственников жилья не может являться лицо, </w:t>
      </w:r>
      <w:r w:rsidRPr="00492BAF">
        <w:rPr>
          <w:sz w:val="22"/>
          <w:szCs w:val="22"/>
          <w:lang w:eastAsia="ru-RU"/>
        </w:rPr>
        <w:t>с которым Товарищество заключило договор управления Поселком, или лицо, занимающее должность в органах управления организации, с которой Товарищество заключило указанный договор, а также член Ревизионной комиссии (Ревизор) Товарищества. Член Правления Това</w:t>
      </w:r>
      <w:r w:rsidRPr="00492BAF">
        <w:rPr>
          <w:sz w:val="22"/>
          <w:szCs w:val="22"/>
          <w:lang w:eastAsia="ru-RU"/>
        </w:rPr>
        <w:t xml:space="preserve">рищества Собственников жилья не может совмещать свою деятельность в Правлении Товарищества с </w:t>
      </w:r>
      <w:r w:rsidRPr="00492BAF">
        <w:rPr>
          <w:sz w:val="22"/>
          <w:szCs w:val="22"/>
          <w:lang w:eastAsia="ru-RU"/>
        </w:rPr>
        <w:t>иной</w:t>
      </w:r>
      <w:r w:rsidRPr="00492BAF">
        <w:rPr>
          <w:sz w:val="22"/>
          <w:szCs w:val="22"/>
          <w:lang w:eastAsia="ru-RU"/>
        </w:rPr>
        <w:t xml:space="preserve"> </w:t>
      </w:r>
      <w:r w:rsidRPr="00492BAF">
        <w:rPr>
          <w:sz w:val="22"/>
          <w:szCs w:val="22"/>
          <w:lang w:eastAsia="ru-RU"/>
        </w:rPr>
        <w:t>работой в Товариществе по трудовому договору, а также поручать, доверять другому лицу или иным образом возлагать на него исполнение своих обязанностей члена П</w:t>
      </w:r>
      <w:r w:rsidRPr="00492BAF">
        <w:rPr>
          <w:sz w:val="22"/>
          <w:szCs w:val="22"/>
          <w:lang w:eastAsia="ru-RU"/>
        </w:rPr>
        <w:t>равления Товарищества.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В обязанности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входит решение следующих вопросов: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1) соблюдение членами Товарищества </w:t>
      </w:r>
      <w:r w:rsidRPr="00492BAF">
        <w:rPr>
          <w:rFonts w:ascii="Times New Roman" w:hAnsi="Times New Roman" w:cs="Times New Roman"/>
          <w:sz w:val="22"/>
          <w:szCs w:val="22"/>
        </w:rPr>
        <w:t>законодательства</w:t>
      </w:r>
      <w:r w:rsidRPr="00492BAF">
        <w:rPr>
          <w:rFonts w:ascii="Times New Roman" w:hAnsi="Times New Roman" w:cs="Times New Roman"/>
          <w:sz w:val="22"/>
          <w:szCs w:val="22"/>
        </w:rPr>
        <w:t>,</w:t>
      </w:r>
      <w:r w:rsidRPr="00492BAF">
        <w:rPr>
          <w:rFonts w:ascii="Times New Roman" w:hAnsi="Times New Roman" w:cs="Times New Roman"/>
          <w:sz w:val="22"/>
          <w:szCs w:val="22"/>
        </w:rPr>
        <w:t xml:space="preserve"> требований</w:t>
      </w:r>
      <w:r w:rsidRPr="00492BAF">
        <w:rPr>
          <w:rFonts w:ascii="Times New Roman" w:hAnsi="Times New Roman" w:cs="Times New Roman"/>
          <w:sz w:val="22"/>
          <w:szCs w:val="22"/>
        </w:rPr>
        <w:t xml:space="preserve"> устава Товарищества</w:t>
      </w:r>
      <w:r w:rsidRPr="00492BAF">
        <w:rPr>
          <w:rFonts w:ascii="Times New Roman" w:hAnsi="Times New Roman" w:cs="Times New Roman"/>
          <w:sz w:val="22"/>
          <w:szCs w:val="22"/>
        </w:rPr>
        <w:t xml:space="preserve"> </w:t>
      </w:r>
      <w:r w:rsidRPr="00492BAF">
        <w:rPr>
          <w:rFonts w:ascii="Times New Roman" w:hAnsi="Times New Roman" w:cs="Times New Roman"/>
          <w:sz w:val="22"/>
          <w:szCs w:val="22"/>
        </w:rPr>
        <w:t>и иных локальных актов Товарищества</w:t>
      </w:r>
      <w:r w:rsidRPr="00492BAF">
        <w:rPr>
          <w:rFonts w:ascii="Times New Roman" w:hAnsi="Times New Roman" w:cs="Times New Roman"/>
          <w:sz w:val="22"/>
          <w:szCs w:val="22"/>
        </w:rPr>
        <w:t>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2) </w:t>
      </w:r>
      <w:proofErr w:type="gramStart"/>
      <w:r w:rsidRPr="00492BAF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492BAF">
        <w:rPr>
          <w:rFonts w:ascii="Times New Roman" w:hAnsi="Times New Roman" w:cs="Times New Roman"/>
          <w:sz w:val="22"/>
          <w:szCs w:val="22"/>
        </w:rPr>
        <w:t xml:space="preserve"> своевременным внесением установленных </w:t>
      </w:r>
      <w:r w:rsidRPr="00492BAF">
        <w:rPr>
          <w:rFonts w:ascii="Times New Roman" w:hAnsi="Times New Roman" w:cs="Times New Roman"/>
          <w:sz w:val="22"/>
          <w:szCs w:val="22"/>
        </w:rPr>
        <w:t>обязательных платежей и взносов</w:t>
      </w:r>
      <w:r w:rsidRPr="00492BAF">
        <w:rPr>
          <w:rFonts w:ascii="Times New Roman" w:hAnsi="Times New Roman" w:cs="Times New Roman"/>
          <w:sz w:val="22"/>
          <w:szCs w:val="22"/>
        </w:rPr>
        <w:t xml:space="preserve"> </w:t>
      </w:r>
      <w:r w:rsidRPr="00492BAF">
        <w:rPr>
          <w:rFonts w:ascii="Times New Roman" w:hAnsi="Times New Roman" w:cs="Times New Roman"/>
          <w:sz w:val="22"/>
          <w:szCs w:val="22"/>
        </w:rPr>
        <w:t>в Товарищество</w:t>
      </w:r>
      <w:r w:rsidRPr="00492BAF">
        <w:rPr>
          <w:rFonts w:ascii="Times New Roman" w:hAnsi="Times New Roman" w:cs="Times New Roman"/>
          <w:sz w:val="22"/>
          <w:szCs w:val="22"/>
        </w:rPr>
        <w:t>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3) составление смет доходов и расходов на соответствующий год Товарищества и отчетов о финансовой деятельности, предоставление их  </w:t>
      </w:r>
      <w:r w:rsidRPr="00492BAF">
        <w:rPr>
          <w:rFonts w:ascii="Times New Roman" w:hAnsi="Times New Roman" w:cs="Times New Roman"/>
          <w:sz w:val="22"/>
          <w:szCs w:val="22"/>
        </w:rPr>
        <w:t>собран</w:t>
      </w:r>
      <w:r w:rsidRPr="00492BAF">
        <w:rPr>
          <w:rFonts w:ascii="Times New Roman" w:hAnsi="Times New Roman" w:cs="Times New Roman"/>
          <w:sz w:val="22"/>
          <w:szCs w:val="22"/>
        </w:rPr>
        <w:t>ию  Товарищества для утверждения;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4) у</w:t>
      </w:r>
      <w:r w:rsidRPr="00492BAF">
        <w:rPr>
          <w:rFonts w:ascii="Times New Roman" w:hAnsi="Times New Roman" w:cs="Times New Roman"/>
          <w:sz w:val="22"/>
          <w:szCs w:val="22"/>
        </w:rPr>
        <w:t>правлен</w:t>
      </w:r>
      <w:r w:rsidRPr="00492BAF">
        <w:rPr>
          <w:rFonts w:ascii="Times New Roman" w:hAnsi="Times New Roman" w:cs="Times New Roman"/>
          <w:sz w:val="22"/>
          <w:szCs w:val="22"/>
        </w:rPr>
        <w:t xml:space="preserve">ие общим имуществом или </w:t>
      </w:r>
      <w:r w:rsidRPr="00492BAF">
        <w:rPr>
          <w:rFonts w:ascii="Times New Roman" w:hAnsi="Times New Roman" w:cs="Times New Roman"/>
          <w:sz w:val="22"/>
          <w:szCs w:val="22"/>
        </w:rPr>
        <w:t>заключение договоров на у</w:t>
      </w:r>
      <w:r w:rsidRPr="00492BAF">
        <w:rPr>
          <w:rFonts w:ascii="Times New Roman" w:hAnsi="Times New Roman" w:cs="Times New Roman"/>
          <w:sz w:val="22"/>
          <w:szCs w:val="22"/>
        </w:rPr>
        <w:t>правлен</w:t>
      </w:r>
      <w:r w:rsidRPr="00492BAF">
        <w:rPr>
          <w:rFonts w:ascii="Times New Roman" w:hAnsi="Times New Roman" w:cs="Times New Roman"/>
          <w:sz w:val="22"/>
          <w:szCs w:val="22"/>
        </w:rPr>
        <w:t>ие им;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5) наем работников для обслуживания </w:t>
      </w:r>
      <w:r w:rsidRPr="00492BAF">
        <w:rPr>
          <w:rFonts w:ascii="Times New Roman" w:hAnsi="Times New Roman" w:cs="Times New Roman"/>
          <w:sz w:val="22"/>
          <w:szCs w:val="22"/>
        </w:rPr>
        <w:t>Посел</w:t>
      </w:r>
      <w:r w:rsidRPr="00492BAF">
        <w:rPr>
          <w:rFonts w:ascii="Times New Roman" w:hAnsi="Times New Roman" w:cs="Times New Roman"/>
          <w:sz w:val="22"/>
          <w:szCs w:val="22"/>
        </w:rPr>
        <w:t>ка и увольнение их;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6) заключение договоров на обслуживание, эксплуатацию и ремонт общего имущества</w:t>
      </w:r>
      <w:r w:rsidRPr="00492BAF">
        <w:rPr>
          <w:rFonts w:ascii="Times New Roman" w:hAnsi="Times New Roman" w:cs="Times New Roman"/>
          <w:sz w:val="22"/>
          <w:szCs w:val="22"/>
        </w:rPr>
        <w:t xml:space="preserve"> Поселка</w:t>
      </w:r>
      <w:r w:rsidRPr="00492BAF">
        <w:rPr>
          <w:rFonts w:ascii="Times New Roman" w:hAnsi="Times New Roman" w:cs="Times New Roman"/>
          <w:sz w:val="22"/>
          <w:szCs w:val="22"/>
        </w:rPr>
        <w:t>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7) организация ведени</w:t>
      </w:r>
      <w:r w:rsidRPr="00492BAF">
        <w:rPr>
          <w:rFonts w:ascii="Times New Roman" w:hAnsi="Times New Roman" w:cs="Times New Roman"/>
          <w:sz w:val="22"/>
          <w:szCs w:val="22"/>
        </w:rPr>
        <w:t>я</w:t>
      </w:r>
      <w:r w:rsidRPr="00492BAF">
        <w:rPr>
          <w:rFonts w:ascii="Times New Roman" w:hAnsi="Times New Roman" w:cs="Times New Roman"/>
          <w:sz w:val="22"/>
          <w:szCs w:val="22"/>
        </w:rPr>
        <w:t xml:space="preserve"> списка членов товарищества, делопроизводства</w:t>
      </w:r>
      <w:r w:rsidRPr="00492BAF">
        <w:rPr>
          <w:rFonts w:ascii="Times New Roman" w:hAnsi="Times New Roman" w:cs="Times New Roman"/>
          <w:sz w:val="22"/>
          <w:szCs w:val="22"/>
        </w:rPr>
        <w:t>, бухгалтерского учета и бухгалтерской отчетности;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8) созыв и проведение Общего </w:t>
      </w:r>
      <w:r w:rsidRPr="00492BAF">
        <w:rPr>
          <w:rFonts w:ascii="Times New Roman" w:hAnsi="Times New Roman" w:cs="Times New Roman"/>
          <w:sz w:val="22"/>
          <w:szCs w:val="22"/>
        </w:rPr>
        <w:t>собран</w:t>
      </w:r>
      <w:r w:rsidRPr="00492BAF">
        <w:rPr>
          <w:rFonts w:ascii="Times New Roman" w:hAnsi="Times New Roman" w:cs="Times New Roman"/>
          <w:sz w:val="22"/>
          <w:szCs w:val="22"/>
        </w:rPr>
        <w:t>ия Товарищества;</w:t>
      </w:r>
    </w:p>
    <w:p w:rsidR="001D1D65" w:rsidRPr="00492BAF" w:rsidRDefault="00DB0E91" w:rsidP="00492B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9) принятие решения по вопросу использования денежных средств из создаваемых </w:t>
      </w:r>
      <w:r w:rsidRPr="00492BAF">
        <w:rPr>
          <w:rFonts w:ascii="Times New Roman" w:hAnsi="Times New Roman" w:cs="Times New Roman"/>
          <w:sz w:val="22"/>
          <w:szCs w:val="22"/>
        </w:rPr>
        <w:t>Товариществом</w:t>
      </w:r>
      <w:r w:rsidRPr="00492BAF">
        <w:rPr>
          <w:rFonts w:ascii="Times New Roman" w:hAnsi="Times New Roman" w:cs="Times New Roman"/>
          <w:sz w:val="22"/>
          <w:szCs w:val="22"/>
        </w:rPr>
        <w:t xml:space="preserve"> фондов, на улучшение инфраструктуры </w:t>
      </w:r>
      <w:r w:rsidRPr="00492BAF">
        <w:rPr>
          <w:rFonts w:ascii="Times New Roman" w:hAnsi="Times New Roman" w:cs="Times New Roman"/>
          <w:sz w:val="22"/>
          <w:szCs w:val="22"/>
        </w:rPr>
        <w:t>Посел</w:t>
      </w:r>
      <w:r w:rsidRPr="00492BAF">
        <w:rPr>
          <w:rFonts w:ascii="Times New Roman" w:hAnsi="Times New Roman" w:cs="Times New Roman"/>
          <w:sz w:val="22"/>
          <w:szCs w:val="22"/>
        </w:rPr>
        <w:t>ка, капитальный ремон</w:t>
      </w:r>
      <w:r w:rsidRPr="00492BAF">
        <w:rPr>
          <w:rFonts w:ascii="Times New Roman" w:hAnsi="Times New Roman" w:cs="Times New Roman"/>
          <w:sz w:val="22"/>
          <w:szCs w:val="22"/>
        </w:rPr>
        <w:t xml:space="preserve">т дорог, а также в экстренных случаях </w:t>
      </w:r>
      <w:r w:rsidRPr="00492BAF">
        <w:rPr>
          <w:rFonts w:ascii="Times New Roman" w:hAnsi="Times New Roman" w:cs="Times New Roman"/>
          <w:sz w:val="22"/>
          <w:szCs w:val="22"/>
        </w:rPr>
        <w:t xml:space="preserve">(поломка </w:t>
      </w:r>
      <w:r w:rsidRPr="00492BAF">
        <w:rPr>
          <w:rFonts w:ascii="Times New Roman" w:hAnsi="Times New Roman" w:cs="Times New Roman"/>
          <w:sz w:val="22"/>
          <w:szCs w:val="22"/>
        </w:rPr>
        <w:t xml:space="preserve">канализационных </w:t>
      </w:r>
      <w:r w:rsidRPr="00492BAF">
        <w:rPr>
          <w:rFonts w:ascii="Times New Roman" w:hAnsi="Times New Roman" w:cs="Times New Roman"/>
          <w:sz w:val="22"/>
          <w:szCs w:val="22"/>
        </w:rPr>
        <w:t>насосов</w:t>
      </w:r>
      <w:r w:rsidRPr="00492BAF">
        <w:rPr>
          <w:rFonts w:ascii="Times New Roman" w:hAnsi="Times New Roman" w:cs="Times New Roman"/>
          <w:sz w:val="22"/>
          <w:szCs w:val="22"/>
        </w:rPr>
        <w:t>, трансформаторов</w:t>
      </w:r>
      <w:r w:rsidRPr="00492BAF">
        <w:rPr>
          <w:rFonts w:ascii="Times New Roman" w:hAnsi="Times New Roman" w:cs="Times New Roman"/>
          <w:sz w:val="22"/>
          <w:szCs w:val="22"/>
        </w:rPr>
        <w:t xml:space="preserve"> и прочего оборудования, </w:t>
      </w:r>
      <w:r w:rsidRPr="00492BAF">
        <w:rPr>
          <w:rFonts w:ascii="Times New Roman" w:hAnsi="Times New Roman" w:cs="Times New Roman"/>
          <w:sz w:val="22"/>
          <w:szCs w:val="22"/>
        </w:rPr>
        <w:t>«</w:t>
      </w:r>
      <w:r w:rsidRPr="00492BAF">
        <w:rPr>
          <w:rFonts w:ascii="Times New Roman" w:hAnsi="Times New Roman" w:cs="Times New Roman"/>
          <w:sz w:val="22"/>
          <w:szCs w:val="22"/>
        </w:rPr>
        <w:t>провал</w:t>
      </w:r>
      <w:r w:rsidRPr="00492BAF">
        <w:rPr>
          <w:rFonts w:ascii="Times New Roman" w:hAnsi="Times New Roman" w:cs="Times New Roman"/>
          <w:sz w:val="22"/>
          <w:szCs w:val="22"/>
        </w:rPr>
        <w:t>»</w:t>
      </w:r>
      <w:r w:rsidRPr="00492BAF">
        <w:rPr>
          <w:rFonts w:ascii="Times New Roman" w:hAnsi="Times New Roman" w:cs="Times New Roman"/>
          <w:sz w:val="22"/>
          <w:szCs w:val="22"/>
        </w:rPr>
        <w:t xml:space="preserve"> дорог и т.д.)</w:t>
      </w:r>
      <w:r w:rsidRPr="00492BAF">
        <w:rPr>
          <w:rFonts w:ascii="Times New Roman" w:hAnsi="Times New Roman" w:cs="Times New Roman"/>
          <w:sz w:val="22"/>
          <w:szCs w:val="22"/>
        </w:rPr>
        <w:t>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10) обеспечение  выполнений решений Общего  </w:t>
      </w:r>
      <w:r w:rsidRPr="00492BAF">
        <w:rPr>
          <w:rFonts w:ascii="Times New Roman" w:hAnsi="Times New Roman" w:cs="Times New Roman"/>
          <w:sz w:val="22"/>
          <w:szCs w:val="22"/>
        </w:rPr>
        <w:t>собран</w:t>
      </w:r>
      <w:r w:rsidRPr="00492BAF">
        <w:rPr>
          <w:rFonts w:ascii="Times New Roman" w:hAnsi="Times New Roman" w:cs="Times New Roman"/>
          <w:sz w:val="22"/>
          <w:szCs w:val="22"/>
        </w:rPr>
        <w:t xml:space="preserve">ия Товарищества и </w:t>
      </w:r>
      <w:r w:rsidRPr="00492BAF">
        <w:rPr>
          <w:rFonts w:ascii="Times New Roman" w:hAnsi="Times New Roman" w:cs="Times New Roman"/>
          <w:sz w:val="22"/>
          <w:szCs w:val="22"/>
        </w:rPr>
        <w:t>Правлен</w:t>
      </w:r>
      <w:r w:rsidRPr="00492BAF">
        <w:rPr>
          <w:rFonts w:ascii="Times New Roman" w:hAnsi="Times New Roman" w:cs="Times New Roman"/>
          <w:sz w:val="22"/>
          <w:szCs w:val="22"/>
        </w:rPr>
        <w:t>ия  Товарищества;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11) </w:t>
      </w:r>
      <w:proofErr w:type="gramStart"/>
      <w:r w:rsidRPr="00492BAF">
        <w:rPr>
          <w:rFonts w:ascii="Times New Roman" w:hAnsi="Times New Roman" w:cs="Times New Roman"/>
          <w:sz w:val="22"/>
          <w:szCs w:val="22"/>
        </w:rPr>
        <w:t>контроль  за</w:t>
      </w:r>
      <w:proofErr w:type="gramEnd"/>
      <w:r w:rsidRPr="00492BAF">
        <w:rPr>
          <w:rFonts w:ascii="Times New Roman" w:hAnsi="Times New Roman" w:cs="Times New Roman"/>
          <w:sz w:val="22"/>
          <w:szCs w:val="22"/>
        </w:rPr>
        <w:t xml:space="preserve">  соблюдени</w:t>
      </w:r>
      <w:r w:rsidRPr="00492BAF">
        <w:rPr>
          <w:rFonts w:ascii="Times New Roman" w:hAnsi="Times New Roman" w:cs="Times New Roman"/>
          <w:sz w:val="22"/>
          <w:szCs w:val="22"/>
        </w:rPr>
        <w:t xml:space="preserve">ем Правил проживания в </w:t>
      </w:r>
      <w:r w:rsidRPr="00492BAF">
        <w:rPr>
          <w:rFonts w:ascii="Times New Roman" w:hAnsi="Times New Roman" w:cs="Times New Roman"/>
          <w:sz w:val="22"/>
          <w:szCs w:val="22"/>
        </w:rPr>
        <w:t>Посел</w:t>
      </w:r>
      <w:r w:rsidRPr="00492BAF">
        <w:rPr>
          <w:rFonts w:ascii="Times New Roman" w:hAnsi="Times New Roman" w:cs="Times New Roman"/>
          <w:sz w:val="22"/>
          <w:szCs w:val="22"/>
        </w:rPr>
        <w:t>ке;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 xml:space="preserve">12) решение конфликтных ситуаций между  </w:t>
      </w:r>
      <w:r w:rsidRPr="00492BAF">
        <w:rPr>
          <w:rFonts w:ascii="Times New Roman" w:hAnsi="Times New Roman" w:cs="Times New Roman"/>
          <w:sz w:val="22"/>
          <w:szCs w:val="22"/>
        </w:rPr>
        <w:t>Собственник</w:t>
      </w:r>
      <w:r w:rsidRPr="00492BAF">
        <w:rPr>
          <w:rFonts w:ascii="Times New Roman" w:hAnsi="Times New Roman" w:cs="Times New Roman"/>
          <w:sz w:val="22"/>
          <w:szCs w:val="22"/>
        </w:rPr>
        <w:t>ами</w:t>
      </w:r>
      <w:r w:rsidRPr="00492BAF">
        <w:rPr>
          <w:rFonts w:ascii="Times New Roman" w:hAnsi="Times New Roman" w:cs="Times New Roman"/>
          <w:sz w:val="22"/>
          <w:szCs w:val="22"/>
        </w:rPr>
        <w:t>;</w:t>
      </w:r>
    </w:p>
    <w:p w:rsidR="001D1D65" w:rsidRPr="00492BAF" w:rsidRDefault="00DB0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BAF">
        <w:rPr>
          <w:rFonts w:ascii="Times New Roman" w:hAnsi="Times New Roman" w:cs="Times New Roman"/>
          <w:sz w:val="22"/>
          <w:szCs w:val="22"/>
        </w:rPr>
        <w:t>13) выполнение иных вытекающих из Устава Товарищества обязанностей.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lastRenderedPageBreak/>
        <w:t>Правлен</w:t>
      </w:r>
      <w:r w:rsidRPr="00492BAF">
        <w:rPr>
          <w:sz w:val="22"/>
          <w:szCs w:val="22"/>
        </w:rPr>
        <w:t>ие имеет право своим решением дать указание Управляющему о расходовании средств Товарищества</w:t>
      </w:r>
      <w:r w:rsidRPr="00492BAF">
        <w:rPr>
          <w:sz w:val="22"/>
          <w:szCs w:val="22"/>
        </w:rPr>
        <w:t xml:space="preserve"> </w:t>
      </w:r>
      <w:r w:rsidRPr="00492BAF">
        <w:rPr>
          <w:sz w:val="22"/>
          <w:szCs w:val="22"/>
        </w:rPr>
        <w:t>в соответствии с финансовым планом.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Заседания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созыва</w:t>
      </w:r>
      <w:r w:rsidRPr="00492BAF">
        <w:rPr>
          <w:sz w:val="22"/>
          <w:szCs w:val="22"/>
        </w:rPr>
        <w:t>ю</w:t>
      </w:r>
      <w:r w:rsidRPr="00492BAF">
        <w:rPr>
          <w:sz w:val="22"/>
          <w:szCs w:val="22"/>
        </w:rPr>
        <w:t>тся  его Председателем.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Заседание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признается полномочным при участии в нем большинства членов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Регулярные заседания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проводятся по графику, составленному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ием</w:t>
      </w:r>
      <w:r w:rsidRPr="00492BAF">
        <w:rPr>
          <w:sz w:val="22"/>
          <w:szCs w:val="22"/>
        </w:rPr>
        <w:t>, но не реже 1 раза в месяц.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Специальные заседания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могут созываться Председателем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с уведомлением за три дня до их проведения, которое доставляется каждому члену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лично или по почте и в котором указывается время, место</w:t>
      </w:r>
      <w:r w:rsidRPr="00492BAF">
        <w:rPr>
          <w:sz w:val="22"/>
          <w:szCs w:val="22"/>
        </w:rPr>
        <w:t xml:space="preserve"> з</w:t>
      </w:r>
      <w:r w:rsidRPr="00492BAF">
        <w:rPr>
          <w:sz w:val="22"/>
          <w:szCs w:val="22"/>
        </w:rPr>
        <w:t>аседания</w:t>
      </w:r>
      <w:r w:rsidRPr="00492BAF">
        <w:rPr>
          <w:sz w:val="22"/>
          <w:szCs w:val="22"/>
        </w:rPr>
        <w:t xml:space="preserve"> и тема повестки дня.</w:t>
      </w:r>
    </w:p>
    <w:p w:rsidR="001D1D65" w:rsidRPr="00492BAF" w:rsidRDefault="00DB0E91">
      <w:pPr>
        <w:numPr>
          <w:ilvl w:val="0"/>
          <w:numId w:val="19"/>
        </w:numPr>
        <w:tabs>
          <w:tab w:val="clear" w:pos="1713"/>
          <w:tab w:val="left" w:pos="0"/>
        </w:tabs>
        <w:suppressAutoHyphens w:val="0"/>
        <w:autoSpaceDN w:val="0"/>
        <w:adjustRightInd w:val="0"/>
        <w:ind w:left="0" w:firstLine="709"/>
        <w:jc w:val="both"/>
        <w:rPr>
          <w:sz w:val="22"/>
          <w:szCs w:val="22"/>
          <w:lang w:eastAsia="ru-RU"/>
        </w:rPr>
      </w:pPr>
      <w:r w:rsidRPr="00492BAF">
        <w:rPr>
          <w:sz w:val="22"/>
          <w:szCs w:val="22"/>
          <w:lang w:eastAsia="ru-RU"/>
        </w:rPr>
        <w:t>Правление Товарищества Собственников жилья правомочно принимать решения, если на заседании Правления Товарищества присутствует не менее чем четыре члена Правления Товарищества. Решения Правления товарищества принимаются простым больши</w:t>
      </w:r>
      <w:r w:rsidRPr="00492BAF">
        <w:rPr>
          <w:sz w:val="22"/>
          <w:szCs w:val="22"/>
          <w:lang w:eastAsia="ru-RU"/>
        </w:rPr>
        <w:t>нством голосов от общего числа голосов членов Правления, присутствующих на заседании. Решения, принятые Правлением Товарищества, оформляются протоколом заседания Правления товарищества и подписываются Председателем Правления Товарищества, секретарем заседа</w:t>
      </w:r>
      <w:r w:rsidRPr="00492BAF">
        <w:rPr>
          <w:sz w:val="22"/>
          <w:szCs w:val="22"/>
          <w:lang w:eastAsia="ru-RU"/>
        </w:rPr>
        <w:t>ния Правления Товарищества.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Протоколы хранятся у  Председателя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ия, письменные  коп</w:t>
      </w:r>
      <w:proofErr w:type="gramStart"/>
      <w:r w:rsidRPr="00492BAF">
        <w:rPr>
          <w:sz w:val="22"/>
          <w:szCs w:val="22"/>
        </w:rPr>
        <w:t>ии у У</w:t>
      </w:r>
      <w:proofErr w:type="gramEnd"/>
      <w:r w:rsidRPr="00492BAF">
        <w:rPr>
          <w:sz w:val="22"/>
          <w:szCs w:val="22"/>
        </w:rPr>
        <w:t>правляющего в помещении  Товарищества  и должны быть  доступны всем членам Товарищества. Протоколы  размещаются  на сайте Товарищества.</w:t>
      </w:r>
    </w:p>
    <w:p w:rsidR="001D1D65" w:rsidRPr="00492BAF" w:rsidRDefault="00DB0E91">
      <w:pPr>
        <w:numPr>
          <w:ilvl w:val="0"/>
          <w:numId w:val="19"/>
        </w:numPr>
        <w:tabs>
          <w:tab w:val="left" w:pos="1080"/>
          <w:tab w:val="left" w:pos="1440"/>
        </w:tabs>
        <w:spacing w:line="216" w:lineRule="auto"/>
        <w:ind w:left="0" w:firstLine="720"/>
        <w:jc w:val="both"/>
        <w:rPr>
          <w:sz w:val="22"/>
          <w:szCs w:val="22"/>
        </w:rPr>
      </w:pPr>
      <w:r w:rsidRPr="00492BAF">
        <w:rPr>
          <w:sz w:val="22"/>
          <w:szCs w:val="22"/>
        </w:rPr>
        <w:t>При заключении договора с</w:t>
      </w:r>
      <w:r w:rsidRPr="00492BAF">
        <w:rPr>
          <w:sz w:val="22"/>
          <w:szCs w:val="22"/>
        </w:rPr>
        <w:t xml:space="preserve"> Управляющим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ие может передать все или часть своих функций Управляющему. </w:t>
      </w:r>
    </w:p>
    <w:p w:rsidR="001D1D65" w:rsidRPr="00492BAF" w:rsidRDefault="00DB0E91">
      <w:pPr>
        <w:pStyle w:val="210"/>
        <w:tabs>
          <w:tab w:val="left" w:pos="1506"/>
        </w:tabs>
        <w:spacing w:line="216" w:lineRule="auto"/>
        <w:ind w:left="-57"/>
        <w:rPr>
          <w:sz w:val="22"/>
          <w:szCs w:val="22"/>
        </w:rPr>
      </w:pPr>
      <w:r w:rsidRPr="00492BAF">
        <w:rPr>
          <w:sz w:val="22"/>
          <w:szCs w:val="22"/>
        </w:rPr>
        <w:t xml:space="preserve">             </w:t>
      </w:r>
    </w:p>
    <w:p w:rsidR="001D1D65" w:rsidRPr="00492BAF" w:rsidRDefault="00DB0E91">
      <w:pPr>
        <w:pStyle w:val="210"/>
        <w:spacing w:line="216" w:lineRule="auto"/>
        <w:jc w:val="center"/>
        <w:rPr>
          <w:b/>
          <w:bCs/>
          <w:sz w:val="22"/>
          <w:szCs w:val="22"/>
        </w:rPr>
      </w:pPr>
      <w:r w:rsidRPr="00492BAF">
        <w:rPr>
          <w:b/>
          <w:bCs/>
          <w:sz w:val="22"/>
          <w:szCs w:val="22"/>
        </w:rPr>
        <w:t xml:space="preserve">15. ПРЕДСЕДАТЕЛЬ </w:t>
      </w:r>
      <w:r w:rsidRPr="00492BAF">
        <w:rPr>
          <w:b/>
          <w:bCs/>
          <w:sz w:val="22"/>
          <w:szCs w:val="22"/>
        </w:rPr>
        <w:t>ПРАВЛЕНИЯ</w:t>
      </w:r>
    </w:p>
    <w:p w:rsidR="001D1D65" w:rsidRPr="00492BAF" w:rsidRDefault="001D1D65">
      <w:pPr>
        <w:pStyle w:val="210"/>
        <w:spacing w:line="216" w:lineRule="auto"/>
        <w:jc w:val="center"/>
        <w:rPr>
          <w:sz w:val="22"/>
          <w:szCs w:val="22"/>
        </w:rPr>
      </w:pPr>
    </w:p>
    <w:p w:rsidR="001D1D65" w:rsidRPr="00492BAF" w:rsidRDefault="00DB0E91">
      <w:pPr>
        <w:numPr>
          <w:ilvl w:val="0"/>
          <w:numId w:val="20"/>
        </w:numPr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Председатель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избирается на срок 2 (два) года из состава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и действует в соответствии с полномочиями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Товар</w:t>
      </w:r>
      <w:r w:rsidRPr="00492BAF">
        <w:rPr>
          <w:sz w:val="22"/>
          <w:szCs w:val="22"/>
        </w:rPr>
        <w:t xml:space="preserve">ищества. </w:t>
      </w:r>
    </w:p>
    <w:p w:rsidR="001D1D65" w:rsidRPr="00492BAF" w:rsidRDefault="00DB0E91">
      <w:pPr>
        <w:ind w:firstLine="681"/>
        <w:jc w:val="both"/>
        <w:rPr>
          <w:sz w:val="22"/>
          <w:szCs w:val="22"/>
        </w:rPr>
      </w:pPr>
      <w:r w:rsidRPr="00492BAF">
        <w:rPr>
          <w:sz w:val="22"/>
          <w:szCs w:val="22"/>
        </w:rPr>
        <w:t xml:space="preserve">Председатель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выполня</w:t>
      </w:r>
      <w:r w:rsidRPr="00492BAF">
        <w:rPr>
          <w:sz w:val="22"/>
          <w:szCs w:val="22"/>
        </w:rPr>
        <w:t>е</w:t>
      </w:r>
      <w:r w:rsidRPr="00492BAF">
        <w:rPr>
          <w:sz w:val="22"/>
          <w:szCs w:val="22"/>
        </w:rPr>
        <w:t xml:space="preserve">т свои обязанности </w:t>
      </w:r>
      <w:r w:rsidRPr="00492BAF">
        <w:rPr>
          <w:sz w:val="22"/>
          <w:szCs w:val="22"/>
        </w:rPr>
        <w:t>на основании</w:t>
      </w:r>
      <w:r w:rsidRPr="00492BAF">
        <w:rPr>
          <w:sz w:val="22"/>
          <w:szCs w:val="22"/>
        </w:rPr>
        <w:t xml:space="preserve"> трудово</w:t>
      </w:r>
      <w:r w:rsidRPr="00492BAF">
        <w:rPr>
          <w:sz w:val="22"/>
          <w:szCs w:val="22"/>
        </w:rPr>
        <w:t>го</w:t>
      </w:r>
      <w:r w:rsidRPr="00492BAF">
        <w:rPr>
          <w:sz w:val="22"/>
          <w:szCs w:val="22"/>
        </w:rPr>
        <w:t xml:space="preserve"> договор</w:t>
      </w:r>
      <w:r w:rsidRPr="00492BAF">
        <w:rPr>
          <w:sz w:val="22"/>
          <w:szCs w:val="22"/>
        </w:rPr>
        <w:t>а</w:t>
      </w:r>
      <w:r w:rsidRPr="00492BAF">
        <w:rPr>
          <w:sz w:val="22"/>
          <w:szCs w:val="22"/>
        </w:rPr>
        <w:t xml:space="preserve"> на возмездной основе.</w:t>
      </w:r>
    </w:p>
    <w:p w:rsidR="001D1D65" w:rsidRPr="00492BAF" w:rsidRDefault="00DB0E91">
      <w:pPr>
        <w:pStyle w:val="210"/>
        <w:tabs>
          <w:tab w:val="left" w:pos="1080"/>
          <w:tab w:val="left" w:pos="1440"/>
        </w:tabs>
        <w:spacing w:line="216" w:lineRule="auto"/>
        <w:ind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Председатель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обеспечивает выполнение решений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ия,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ия,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ия Товарищества, руководит текущей деятельностью </w:t>
      </w:r>
      <w:r w:rsidRPr="00492BAF">
        <w:rPr>
          <w:sz w:val="22"/>
          <w:szCs w:val="22"/>
        </w:rPr>
        <w:t>Товарищества и имеет право давать обязательные указания и распоряжения всем должностным лицам</w:t>
      </w:r>
      <w:r w:rsidRPr="00492BAF">
        <w:rPr>
          <w:sz w:val="22"/>
          <w:szCs w:val="22"/>
        </w:rPr>
        <w:t xml:space="preserve"> и работникам</w:t>
      </w:r>
      <w:r w:rsidRPr="00492BAF">
        <w:rPr>
          <w:sz w:val="22"/>
          <w:szCs w:val="22"/>
        </w:rPr>
        <w:t xml:space="preserve"> Товарищества.</w:t>
      </w:r>
    </w:p>
    <w:p w:rsidR="001D1D65" w:rsidRPr="00492BAF" w:rsidRDefault="00DB0E91">
      <w:pPr>
        <w:pStyle w:val="210"/>
        <w:numPr>
          <w:ilvl w:val="0"/>
          <w:numId w:val="20"/>
        </w:numPr>
        <w:tabs>
          <w:tab w:val="left" w:pos="1080"/>
          <w:tab w:val="left" w:pos="144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Председатель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ия, действуя  от имени </w:t>
      </w:r>
      <w:proofErr w:type="gramStart"/>
      <w:r w:rsidRPr="00492BAF">
        <w:rPr>
          <w:sz w:val="22"/>
          <w:szCs w:val="22"/>
        </w:rPr>
        <w:t>Товарищества</w:t>
      </w:r>
      <w:proofErr w:type="gramEnd"/>
      <w:r w:rsidRPr="00492BAF">
        <w:rPr>
          <w:sz w:val="22"/>
          <w:szCs w:val="22"/>
        </w:rPr>
        <w:t xml:space="preserve"> подписывает платежные документы и совершает сделки, которые в соответствии с за</w:t>
      </w:r>
      <w:r w:rsidRPr="00492BAF">
        <w:rPr>
          <w:sz w:val="22"/>
          <w:szCs w:val="22"/>
        </w:rPr>
        <w:t xml:space="preserve">конодательством и Уставом не требуют обязательного одобрения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ием или Общим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ием Товарищества и не входят в компетенцию Управляющего.</w:t>
      </w:r>
    </w:p>
    <w:p w:rsidR="001D1D65" w:rsidRPr="00492BAF" w:rsidRDefault="00DB0E91">
      <w:pPr>
        <w:pStyle w:val="210"/>
        <w:numPr>
          <w:ilvl w:val="0"/>
          <w:numId w:val="20"/>
        </w:numPr>
        <w:tabs>
          <w:tab w:val="left" w:pos="1080"/>
          <w:tab w:val="left" w:pos="144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 Председатель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организует  и контролирует хранение документов, связанных с деятельностью Товарищества.</w:t>
      </w:r>
    </w:p>
    <w:p w:rsidR="001D1D65" w:rsidRPr="00492BAF" w:rsidRDefault="00DB0E91">
      <w:pPr>
        <w:pStyle w:val="210"/>
        <w:numPr>
          <w:ilvl w:val="0"/>
          <w:numId w:val="20"/>
        </w:numPr>
        <w:tabs>
          <w:tab w:val="left" w:pos="1080"/>
          <w:tab w:val="left" w:pos="1440"/>
        </w:tabs>
        <w:spacing w:line="216" w:lineRule="auto"/>
        <w:rPr>
          <w:sz w:val="22"/>
          <w:szCs w:val="22"/>
        </w:rPr>
      </w:pPr>
      <w:r w:rsidRPr="00492BAF">
        <w:rPr>
          <w:sz w:val="22"/>
          <w:szCs w:val="22"/>
        </w:rPr>
        <w:t>По истечении установленного срока полномочия Председателя прекращаются.</w:t>
      </w:r>
    </w:p>
    <w:p w:rsidR="001D1D65" w:rsidRPr="00492BAF" w:rsidRDefault="00DB0E91">
      <w:pPr>
        <w:pStyle w:val="210"/>
        <w:numPr>
          <w:ilvl w:val="0"/>
          <w:numId w:val="20"/>
        </w:numPr>
        <w:tabs>
          <w:tab w:val="left" w:pos="1080"/>
          <w:tab w:val="left" w:pos="1440"/>
        </w:tabs>
        <w:spacing w:line="216" w:lineRule="auto"/>
        <w:rPr>
          <w:sz w:val="22"/>
          <w:szCs w:val="22"/>
        </w:rPr>
      </w:pPr>
      <w:r w:rsidRPr="00492BAF">
        <w:rPr>
          <w:sz w:val="22"/>
          <w:szCs w:val="22"/>
        </w:rPr>
        <w:t xml:space="preserve">Председатель может быть досрочно освобожден от исполнения обязанностей Общим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 xml:space="preserve">ием членов Товарищества или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ием в случаях, установленных законодательством РФ.</w:t>
      </w:r>
    </w:p>
    <w:p w:rsidR="001D1D65" w:rsidRPr="00492BAF" w:rsidRDefault="001D1D65">
      <w:pPr>
        <w:pStyle w:val="210"/>
        <w:tabs>
          <w:tab w:val="left" w:pos="1440"/>
        </w:tabs>
        <w:spacing w:line="216" w:lineRule="auto"/>
        <w:rPr>
          <w:sz w:val="22"/>
          <w:szCs w:val="22"/>
        </w:rPr>
      </w:pPr>
    </w:p>
    <w:p w:rsidR="001D1D65" w:rsidRPr="00492BAF" w:rsidRDefault="00DB0E91">
      <w:pPr>
        <w:pStyle w:val="210"/>
        <w:tabs>
          <w:tab w:val="left" w:pos="1080"/>
        </w:tabs>
        <w:spacing w:line="216" w:lineRule="auto"/>
        <w:ind w:firstLine="720"/>
        <w:jc w:val="center"/>
        <w:rPr>
          <w:b/>
          <w:bCs/>
          <w:sz w:val="22"/>
          <w:szCs w:val="22"/>
        </w:rPr>
      </w:pPr>
      <w:r w:rsidRPr="00492BAF">
        <w:rPr>
          <w:b/>
          <w:bCs/>
          <w:sz w:val="22"/>
          <w:szCs w:val="22"/>
        </w:rPr>
        <w:t>16. РЕВИЗИОНН</w:t>
      </w:r>
      <w:r w:rsidRPr="00492BAF">
        <w:rPr>
          <w:b/>
          <w:bCs/>
          <w:sz w:val="22"/>
          <w:szCs w:val="22"/>
        </w:rPr>
        <w:t>АЯ КОМИССИЯ (РЕВИЗОР)</w:t>
      </w:r>
    </w:p>
    <w:p w:rsidR="001D1D65" w:rsidRPr="00492BAF" w:rsidRDefault="001D1D65">
      <w:pPr>
        <w:pStyle w:val="210"/>
        <w:tabs>
          <w:tab w:val="left" w:pos="1080"/>
        </w:tabs>
        <w:spacing w:line="216" w:lineRule="auto"/>
        <w:ind w:firstLine="720"/>
        <w:rPr>
          <w:sz w:val="22"/>
          <w:szCs w:val="22"/>
        </w:rPr>
      </w:pPr>
    </w:p>
    <w:p w:rsidR="001D1D65" w:rsidRPr="00492BAF" w:rsidRDefault="00DB0E91">
      <w:pPr>
        <w:pStyle w:val="210"/>
        <w:numPr>
          <w:ilvl w:val="0"/>
          <w:numId w:val="21"/>
        </w:numPr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Для осуществления контроля над деятельностью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</w:t>
      </w:r>
      <w:r w:rsidRPr="00492BAF">
        <w:rPr>
          <w:sz w:val="22"/>
          <w:szCs w:val="22"/>
        </w:rPr>
        <w:t>Общее собран</w:t>
      </w:r>
      <w:r w:rsidRPr="00492BAF">
        <w:rPr>
          <w:sz w:val="22"/>
          <w:szCs w:val="22"/>
        </w:rPr>
        <w:t xml:space="preserve">ие Товарищества может избрать Ревизионную комиссию или </w:t>
      </w:r>
      <w:r w:rsidRPr="00492BAF">
        <w:rPr>
          <w:sz w:val="22"/>
          <w:szCs w:val="22"/>
        </w:rPr>
        <w:t>Р</w:t>
      </w:r>
      <w:r w:rsidRPr="00492BAF">
        <w:rPr>
          <w:sz w:val="22"/>
          <w:szCs w:val="22"/>
        </w:rPr>
        <w:t>евизора из числа членов Товарищества. Ревизионная комиссия (</w:t>
      </w:r>
      <w:r w:rsidRPr="00492BAF">
        <w:rPr>
          <w:sz w:val="22"/>
          <w:szCs w:val="22"/>
        </w:rPr>
        <w:t>Р</w:t>
      </w:r>
      <w:r w:rsidRPr="00492BAF">
        <w:rPr>
          <w:sz w:val="22"/>
          <w:szCs w:val="22"/>
        </w:rPr>
        <w:t>евизор)  выполняет свои обязанности на безвозмезд</w:t>
      </w:r>
      <w:r w:rsidRPr="00492BAF">
        <w:rPr>
          <w:sz w:val="22"/>
          <w:szCs w:val="22"/>
        </w:rPr>
        <w:t>ной основе.</w:t>
      </w:r>
    </w:p>
    <w:p w:rsidR="001D1D65" w:rsidRPr="00492BAF" w:rsidRDefault="00DB0E91">
      <w:pPr>
        <w:pStyle w:val="210"/>
        <w:numPr>
          <w:ilvl w:val="0"/>
          <w:numId w:val="21"/>
        </w:numPr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>Ревизионная комиссия (</w:t>
      </w:r>
      <w:r w:rsidRPr="00492BAF">
        <w:rPr>
          <w:sz w:val="22"/>
          <w:szCs w:val="22"/>
        </w:rPr>
        <w:t>Р</w:t>
      </w:r>
      <w:r w:rsidRPr="00492BAF">
        <w:rPr>
          <w:sz w:val="22"/>
          <w:szCs w:val="22"/>
        </w:rPr>
        <w:t xml:space="preserve">евизор) избирается Общим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ием  Товарищества, не более чем на два года.</w:t>
      </w:r>
    </w:p>
    <w:p w:rsidR="001D1D65" w:rsidRPr="00492BAF" w:rsidRDefault="00DB0E91">
      <w:pPr>
        <w:pStyle w:val="210"/>
        <w:numPr>
          <w:ilvl w:val="0"/>
          <w:numId w:val="21"/>
        </w:numPr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В состав Ревизионной комиссии не могут входить члены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 xml:space="preserve">ия Товарищества, Председатель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Товарищества и Управляющий.</w:t>
      </w:r>
    </w:p>
    <w:p w:rsidR="001D1D65" w:rsidRPr="00492BAF" w:rsidRDefault="00DB0E91">
      <w:pPr>
        <w:pStyle w:val="210"/>
        <w:numPr>
          <w:ilvl w:val="0"/>
          <w:numId w:val="21"/>
        </w:numPr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>Ревизионная комис</w:t>
      </w:r>
      <w:r w:rsidRPr="00492BAF">
        <w:rPr>
          <w:sz w:val="22"/>
          <w:szCs w:val="22"/>
        </w:rPr>
        <w:t>сия, состоящая более чем из одного ревизора, из своего состава избирает Председателя.</w:t>
      </w:r>
    </w:p>
    <w:p w:rsidR="001D1D65" w:rsidRPr="00492BAF" w:rsidRDefault="00DB0E91">
      <w:pPr>
        <w:pStyle w:val="210"/>
        <w:numPr>
          <w:ilvl w:val="0"/>
          <w:numId w:val="21"/>
        </w:numPr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>Ревизионная комиссия (ревизор):</w:t>
      </w:r>
    </w:p>
    <w:p w:rsidR="001D1D65" w:rsidRPr="00492BAF" w:rsidRDefault="00DB0E91">
      <w:pPr>
        <w:pStyle w:val="210"/>
        <w:numPr>
          <w:ilvl w:val="2"/>
          <w:numId w:val="22"/>
        </w:numPr>
        <w:tabs>
          <w:tab w:val="left" w:pos="162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>Проводит плановые ревизии финансово-хозяйственной деятельности Товарищества не реже одного раза в год;</w:t>
      </w:r>
    </w:p>
    <w:p w:rsidR="001D1D65" w:rsidRPr="00492BAF" w:rsidRDefault="00DB0E91">
      <w:pPr>
        <w:pStyle w:val="210"/>
        <w:numPr>
          <w:ilvl w:val="2"/>
          <w:numId w:val="22"/>
        </w:numPr>
        <w:tabs>
          <w:tab w:val="left" w:pos="162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>Проводит внеплановые ревизии по тре</w:t>
      </w:r>
      <w:r w:rsidRPr="00492BAF">
        <w:rPr>
          <w:sz w:val="22"/>
          <w:szCs w:val="22"/>
        </w:rPr>
        <w:t xml:space="preserve">бования любого из членов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ия;</w:t>
      </w:r>
    </w:p>
    <w:p w:rsidR="001D1D65" w:rsidRPr="00492BAF" w:rsidRDefault="00DB0E91">
      <w:pPr>
        <w:pStyle w:val="210"/>
        <w:numPr>
          <w:ilvl w:val="2"/>
          <w:numId w:val="22"/>
        </w:numPr>
        <w:tabs>
          <w:tab w:val="left" w:pos="162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Представляет Общему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ию заключение по бюджету, годовому отчету и использованию обязательных платежей и взносов.</w:t>
      </w:r>
    </w:p>
    <w:p w:rsidR="001D1D65" w:rsidRPr="00492BAF" w:rsidRDefault="00DB0E91">
      <w:pPr>
        <w:pStyle w:val="210"/>
        <w:numPr>
          <w:ilvl w:val="2"/>
          <w:numId w:val="23"/>
        </w:numPr>
        <w:tabs>
          <w:tab w:val="left" w:pos="162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Отчитывается перед Общим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ием Товарищества о своей деятельности.</w:t>
      </w:r>
    </w:p>
    <w:p w:rsidR="001D1D65" w:rsidRPr="00492BAF" w:rsidRDefault="00DB0E91">
      <w:pPr>
        <w:pStyle w:val="210"/>
        <w:numPr>
          <w:ilvl w:val="2"/>
          <w:numId w:val="23"/>
        </w:numPr>
        <w:tabs>
          <w:tab w:val="left" w:pos="162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Инициирует проведение внеочередного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ия Товарищества при обнаружении нарушений.</w:t>
      </w:r>
    </w:p>
    <w:p w:rsidR="001D1D65" w:rsidRPr="00492BAF" w:rsidRDefault="00DB0E91">
      <w:pPr>
        <w:pStyle w:val="210"/>
        <w:numPr>
          <w:ilvl w:val="2"/>
          <w:numId w:val="23"/>
        </w:numPr>
        <w:tabs>
          <w:tab w:val="left" w:pos="162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Члены Ревизионной комиссии вправе присутствовать на заседаниях </w:t>
      </w:r>
      <w:r w:rsidRPr="00492BAF">
        <w:rPr>
          <w:sz w:val="22"/>
          <w:szCs w:val="22"/>
        </w:rPr>
        <w:t>Правлен</w:t>
      </w:r>
      <w:r w:rsidRPr="00492BAF">
        <w:rPr>
          <w:sz w:val="22"/>
          <w:szCs w:val="22"/>
        </w:rPr>
        <w:t>ия Товарищества без права голоса.</w:t>
      </w:r>
    </w:p>
    <w:p w:rsidR="001D1D65" w:rsidRPr="00492BAF" w:rsidRDefault="001D1D65">
      <w:pPr>
        <w:pStyle w:val="210"/>
        <w:tabs>
          <w:tab w:val="left" w:pos="1620"/>
        </w:tabs>
        <w:spacing w:line="216" w:lineRule="auto"/>
        <w:ind w:left="720"/>
        <w:rPr>
          <w:sz w:val="22"/>
          <w:szCs w:val="22"/>
        </w:rPr>
      </w:pPr>
    </w:p>
    <w:p w:rsidR="001D1D65" w:rsidRPr="00492BAF" w:rsidRDefault="001D1D65">
      <w:pPr>
        <w:pStyle w:val="210"/>
        <w:tabs>
          <w:tab w:val="left" w:pos="1620"/>
        </w:tabs>
        <w:spacing w:line="216" w:lineRule="auto"/>
        <w:ind w:firstLine="720"/>
        <w:rPr>
          <w:sz w:val="22"/>
          <w:szCs w:val="22"/>
        </w:rPr>
      </w:pPr>
    </w:p>
    <w:p w:rsidR="001D1D65" w:rsidRPr="00492BAF" w:rsidRDefault="00DB0E91">
      <w:pPr>
        <w:pStyle w:val="210"/>
        <w:tabs>
          <w:tab w:val="left" w:pos="1620"/>
        </w:tabs>
        <w:spacing w:line="216" w:lineRule="auto"/>
        <w:jc w:val="center"/>
        <w:rPr>
          <w:b/>
          <w:bCs/>
          <w:caps/>
          <w:sz w:val="22"/>
          <w:szCs w:val="22"/>
        </w:rPr>
      </w:pPr>
      <w:r w:rsidRPr="00492BAF">
        <w:rPr>
          <w:b/>
          <w:bCs/>
          <w:caps/>
          <w:sz w:val="22"/>
          <w:szCs w:val="22"/>
        </w:rPr>
        <w:t>17. Реорганизация и ликвидация Товарищества</w:t>
      </w:r>
    </w:p>
    <w:p w:rsidR="001D1D65" w:rsidRPr="00492BAF" w:rsidRDefault="001D1D65">
      <w:pPr>
        <w:pStyle w:val="210"/>
        <w:tabs>
          <w:tab w:val="left" w:pos="1620"/>
        </w:tabs>
        <w:spacing w:line="216" w:lineRule="auto"/>
        <w:jc w:val="center"/>
        <w:rPr>
          <w:sz w:val="22"/>
          <w:szCs w:val="22"/>
        </w:rPr>
      </w:pPr>
    </w:p>
    <w:p w:rsidR="001D1D65" w:rsidRPr="00492BAF" w:rsidRDefault="00DB0E91">
      <w:pPr>
        <w:pStyle w:val="210"/>
        <w:numPr>
          <w:ilvl w:val="0"/>
          <w:numId w:val="24"/>
        </w:numPr>
        <w:tabs>
          <w:tab w:val="left" w:pos="1080"/>
          <w:tab w:val="left" w:pos="144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>Реорганизация</w:t>
      </w:r>
      <w:r w:rsidRPr="00492BAF">
        <w:rPr>
          <w:sz w:val="22"/>
          <w:szCs w:val="22"/>
        </w:rPr>
        <w:t xml:space="preserve"> и ликвидация Товарищества производится на основании и в порядке, которые установлены гражданским законодательством.</w:t>
      </w:r>
    </w:p>
    <w:p w:rsidR="001D1D65" w:rsidRPr="00492BAF" w:rsidRDefault="00DB0E91">
      <w:pPr>
        <w:pStyle w:val="210"/>
        <w:numPr>
          <w:ilvl w:val="0"/>
          <w:numId w:val="24"/>
        </w:numPr>
        <w:tabs>
          <w:tab w:val="left" w:pos="1080"/>
          <w:tab w:val="left" w:pos="144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Товарищество ликвидируется в установленных гражданским законодательством случаях, в том числе, по решению Общего </w:t>
      </w:r>
      <w:r w:rsidRPr="00492BAF">
        <w:rPr>
          <w:sz w:val="22"/>
          <w:szCs w:val="22"/>
        </w:rPr>
        <w:t>собран</w:t>
      </w:r>
      <w:r w:rsidRPr="00492BAF">
        <w:rPr>
          <w:sz w:val="22"/>
          <w:szCs w:val="22"/>
        </w:rPr>
        <w:t>ия Товарищества</w:t>
      </w:r>
    </w:p>
    <w:p w:rsidR="001D1D65" w:rsidRPr="00492BAF" w:rsidRDefault="00DB0E91">
      <w:pPr>
        <w:pStyle w:val="210"/>
        <w:numPr>
          <w:ilvl w:val="0"/>
          <w:numId w:val="24"/>
        </w:numPr>
        <w:tabs>
          <w:tab w:val="left" w:pos="1080"/>
          <w:tab w:val="left" w:pos="1440"/>
        </w:tabs>
        <w:spacing w:line="216" w:lineRule="auto"/>
        <w:ind w:left="0" w:firstLine="720"/>
        <w:rPr>
          <w:sz w:val="22"/>
          <w:szCs w:val="22"/>
        </w:rPr>
      </w:pPr>
      <w:r w:rsidRPr="00492BAF">
        <w:rPr>
          <w:sz w:val="22"/>
          <w:szCs w:val="22"/>
        </w:rPr>
        <w:t xml:space="preserve">При </w:t>
      </w:r>
      <w:r w:rsidRPr="00492BAF">
        <w:rPr>
          <w:sz w:val="22"/>
          <w:szCs w:val="22"/>
        </w:rPr>
        <w:t xml:space="preserve">ликвидации Товарищества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 xml:space="preserve">ов жилья  имущество, оставшееся после расчетов с бюджетом, банками и другими кредиторами, распределяется между </w:t>
      </w:r>
      <w:r w:rsidRPr="00492BAF">
        <w:rPr>
          <w:sz w:val="22"/>
          <w:szCs w:val="22"/>
        </w:rPr>
        <w:t>Собственник</w:t>
      </w:r>
      <w:r w:rsidRPr="00492BAF">
        <w:rPr>
          <w:sz w:val="22"/>
          <w:szCs w:val="22"/>
        </w:rPr>
        <w:t>ами в порядке, установленном законодательством.</w:t>
      </w:r>
    </w:p>
    <w:p w:rsidR="001D1D65" w:rsidRDefault="001D1D65">
      <w:pPr>
        <w:spacing w:line="216" w:lineRule="auto"/>
        <w:jc w:val="center"/>
      </w:pPr>
    </w:p>
    <w:sectPr w:rsidR="001D1D6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0" w:right="567" w:bottom="776" w:left="1134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91" w:rsidRDefault="00DB0E91">
      <w:pPr>
        <w:spacing w:after="0" w:line="240" w:lineRule="auto"/>
      </w:pPr>
      <w:r>
        <w:separator/>
      </w:r>
    </w:p>
  </w:endnote>
  <w:endnote w:type="continuationSeparator" w:id="0">
    <w:p w:rsidR="00DB0E91" w:rsidRDefault="00DB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Segoe Print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65" w:rsidRDefault="001D1D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65" w:rsidRDefault="001D1D6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65" w:rsidRDefault="001D1D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91" w:rsidRDefault="00DB0E91">
      <w:pPr>
        <w:spacing w:after="0" w:line="240" w:lineRule="auto"/>
      </w:pPr>
      <w:r>
        <w:separator/>
      </w:r>
    </w:p>
  </w:footnote>
  <w:footnote w:type="continuationSeparator" w:id="0">
    <w:p w:rsidR="00DB0E91" w:rsidRDefault="00DB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65" w:rsidRDefault="00DB0E91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FA3749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65" w:rsidRDefault="001D1D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16.%1."/>
      <w:lvlJc w:val="left"/>
      <w:pPr>
        <w:tabs>
          <w:tab w:val="left" w:pos="1059"/>
        </w:tabs>
        <w:ind w:left="228" w:firstLine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left" w:pos="7200"/>
        </w:tabs>
        <w:ind w:left="7200" w:hanging="18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6.%1."/>
      <w:lvlJc w:val="left"/>
      <w:pPr>
        <w:tabs>
          <w:tab w:val="left" w:pos="1233"/>
        </w:tabs>
        <w:ind w:left="306" w:firstLine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>
    <w:nsid w:val="00000006"/>
    <w:multiLevelType w:val="multilevel"/>
    <w:tmpl w:val="00000006"/>
    <w:lvl w:ilvl="0">
      <w:start w:val="16"/>
      <w:numFmt w:val="decimal"/>
      <w:lvlText w:val="%1."/>
      <w:lvlJc w:val="left"/>
      <w:pPr>
        <w:tabs>
          <w:tab w:val="left" w:pos="660"/>
        </w:tabs>
        <w:ind w:left="660" w:hanging="660"/>
      </w:pPr>
    </w:lvl>
    <w:lvl w:ilvl="1">
      <w:start w:val="5"/>
      <w:numFmt w:val="decimal"/>
      <w:lvlText w:val="%1.%2."/>
      <w:lvlJc w:val="left"/>
      <w:pPr>
        <w:tabs>
          <w:tab w:val="left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>
    <w:nsid w:val="00000007"/>
    <w:multiLevelType w:val="multilevel"/>
    <w:tmpl w:val="00000007"/>
    <w:lvl w:ilvl="0">
      <w:start w:val="5"/>
      <w:numFmt w:val="decimal"/>
      <w:lvlText w:val="13.%1."/>
      <w:lvlJc w:val="left"/>
      <w:pPr>
        <w:tabs>
          <w:tab w:val="left" w:pos="1230"/>
        </w:tabs>
        <w:ind w:left="57" w:firstLine="567"/>
      </w:pPr>
    </w:lvl>
    <w:lvl w:ilvl="1">
      <w:start w:val="6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780"/>
        </w:tabs>
        <w:ind w:left="780" w:hanging="4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4.%1."/>
      <w:lvlJc w:val="left"/>
      <w:pPr>
        <w:tabs>
          <w:tab w:val="left" w:pos="900"/>
        </w:tabs>
        <w:ind w:left="27" w:firstLine="56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left" w:pos="6660"/>
        </w:tabs>
        <w:ind w:left="6660" w:hanging="18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8.%1."/>
      <w:lvlJc w:val="left"/>
      <w:pPr>
        <w:tabs>
          <w:tab w:val="left" w:pos="1233"/>
        </w:tabs>
        <w:ind w:left="306" w:firstLine="567"/>
      </w:pPr>
    </w:lvl>
    <w:lvl w:ilvl="1">
      <w:start w:val="9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9.%3."/>
      <w:lvlJc w:val="left"/>
      <w:pPr>
        <w:tabs>
          <w:tab w:val="left" w:pos="2340"/>
        </w:tabs>
        <w:ind w:left="1300" w:firstLine="6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11.%1."/>
      <w:lvlJc w:val="left"/>
      <w:pPr>
        <w:tabs>
          <w:tab w:val="left" w:pos="1287"/>
        </w:tabs>
        <w:ind w:left="0" w:firstLine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0">
    <w:nsid w:val="0000000C"/>
    <w:multiLevelType w:val="multilevel"/>
    <w:tmpl w:val="0000000C"/>
    <w:lvl w:ilvl="0">
      <w:start w:val="3"/>
      <w:numFmt w:val="decimal"/>
      <w:lvlText w:val="6.%1."/>
      <w:lvlJc w:val="left"/>
      <w:pPr>
        <w:tabs>
          <w:tab w:val="left" w:pos="1233"/>
        </w:tabs>
        <w:ind w:left="306" w:firstLine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15.%1."/>
      <w:lvlJc w:val="left"/>
      <w:pPr>
        <w:tabs>
          <w:tab w:val="left" w:pos="1173"/>
        </w:tabs>
        <w:ind w:left="114" w:firstLine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10.1.%1."/>
      <w:lvlJc w:val="left"/>
      <w:pPr>
        <w:tabs>
          <w:tab w:val="left" w:pos="4860"/>
        </w:tabs>
        <w:ind w:left="3460" w:firstLine="68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lvl w:ilvl="0">
      <w:start w:val="1"/>
      <w:numFmt w:val="decimal"/>
      <w:lvlText w:val="11.1.%1."/>
      <w:lvlJc w:val="left"/>
      <w:pPr>
        <w:tabs>
          <w:tab w:val="left" w:pos="1260"/>
        </w:tabs>
        <w:ind w:left="27" w:firstLine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17.%1."/>
      <w:lvlJc w:val="left"/>
      <w:pPr>
        <w:tabs>
          <w:tab w:val="left" w:pos="831"/>
        </w:tabs>
        <w:ind w:left="456" w:firstLine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14.%1."/>
      <w:lvlJc w:val="left"/>
      <w:pPr>
        <w:tabs>
          <w:tab w:val="left" w:pos="1713"/>
        </w:tabs>
        <w:ind w:left="426" w:firstLine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left" w:pos="7200"/>
        </w:tabs>
        <w:ind w:left="7200" w:hanging="18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12.%1."/>
      <w:lvlJc w:val="left"/>
      <w:pPr>
        <w:tabs>
          <w:tab w:val="left" w:pos="720"/>
        </w:tabs>
        <w:ind w:left="420" w:hanging="420"/>
      </w:pPr>
    </w:lvl>
    <w:lvl w:ilvl="1">
      <w:start w:val="1"/>
      <w:numFmt w:val="decimal"/>
      <w:lvlText w:val="12.%1.%2."/>
      <w:lvlJc w:val="left"/>
      <w:pPr>
        <w:tabs>
          <w:tab w:val="left" w:pos="1140"/>
        </w:tabs>
        <w:ind w:left="1140" w:hanging="1140"/>
      </w:p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7560"/>
        </w:tabs>
        <w:ind w:left="7560" w:hanging="1800"/>
      </w:pPr>
    </w:lvl>
  </w:abstractNum>
  <w:abstractNum w:abstractNumId="18">
    <w:nsid w:val="00000015"/>
    <w:multiLevelType w:val="multilevel"/>
    <w:tmpl w:val="00000015"/>
    <w:lvl w:ilvl="0">
      <w:start w:val="10"/>
      <w:numFmt w:val="decimal"/>
      <w:lvlText w:val="%1."/>
      <w:lvlJc w:val="left"/>
      <w:pPr>
        <w:tabs>
          <w:tab w:val="left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left" w:pos="960"/>
        </w:tabs>
        <w:ind w:left="960" w:hanging="60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</w:lvl>
  </w:abstractNum>
  <w:abstractNum w:abstractNumId="19">
    <w:nsid w:val="00000016"/>
    <w:multiLevelType w:val="multilevel"/>
    <w:tmpl w:val="00000016"/>
    <w:lvl w:ilvl="0">
      <w:start w:val="2"/>
      <w:numFmt w:val="decimal"/>
      <w:lvlText w:val="5.%1."/>
      <w:lvlJc w:val="left"/>
      <w:pPr>
        <w:tabs>
          <w:tab w:val="left" w:pos="1080"/>
        </w:tabs>
        <w:ind w:left="153" w:firstLine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0">
    <w:nsid w:val="00000018"/>
    <w:multiLevelType w:val="multilevel"/>
    <w:tmpl w:val="00000018"/>
    <w:lvl w:ilvl="0">
      <w:start w:val="1"/>
      <w:numFmt w:val="decimal"/>
      <w:lvlText w:val="13.%1."/>
      <w:lvlJc w:val="left"/>
      <w:pPr>
        <w:tabs>
          <w:tab w:val="left" w:pos="1230"/>
        </w:tabs>
        <w:ind w:left="57" w:firstLine="567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1">
    <w:nsid w:val="00000019"/>
    <w:multiLevelType w:val="multilevel"/>
    <w:tmpl w:val="00000019"/>
    <w:lvl w:ilvl="0">
      <w:start w:val="9"/>
      <w:numFmt w:val="decimal"/>
      <w:lvlText w:val="%1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left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7560"/>
        </w:tabs>
        <w:ind w:left="7560" w:hanging="1800"/>
      </w:pPr>
    </w:lvl>
  </w:abstractNum>
  <w:abstractNum w:abstractNumId="22">
    <w:nsid w:val="0000001A"/>
    <w:multiLevelType w:val="multilevel"/>
    <w:tmpl w:val="0000001A"/>
    <w:lvl w:ilvl="0">
      <w:start w:val="1"/>
      <w:numFmt w:val="decimal"/>
      <w:lvlText w:val="3.%1."/>
      <w:lvlJc w:val="left"/>
      <w:pPr>
        <w:tabs>
          <w:tab w:val="left" w:pos="720"/>
        </w:tabs>
        <w:ind w:left="207" w:firstLine="567"/>
      </w:pPr>
    </w:lvl>
    <w:lvl w:ilvl="1">
      <w:start w:val="5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3">
    <w:nsid w:val="0000001B"/>
    <w:multiLevelType w:val="multilevel"/>
    <w:tmpl w:val="0000001B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2"/>
  </w:num>
  <w:num w:numId="5">
    <w:abstractNumId w:val="7"/>
  </w:num>
  <w:num w:numId="6">
    <w:abstractNumId w:val="19"/>
  </w:num>
  <w:num w:numId="7">
    <w:abstractNumId w:val="3"/>
  </w:num>
  <w:num w:numId="8">
    <w:abstractNumId w:val="10"/>
  </w:num>
  <w:num w:numId="9">
    <w:abstractNumId w:val="8"/>
  </w:num>
  <w:num w:numId="10">
    <w:abstractNumId w:val="21"/>
  </w:num>
  <w:num w:numId="11">
    <w:abstractNumId w:val="18"/>
  </w:num>
  <w:num w:numId="12">
    <w:abstractNumId w:val="12"/>
  </w:num>
  <w:num w:numId="13">
    <w:abstractNumId w:val="9"/>
  </w:num>
  <w:num w:numId="14">
    <w:abstractNumId w:val="13"/>
  </w:num>
  <w:num w:numId="15">
    <w:abstractNumId w:val="17"/>
  </w:num>
  <w:num w:numId="16">
    <w:abstractNumId w:val="2"/>
  </w:num>
  <w:num w:numId="17">
    <w:abstractNumId w:val="20"/>
  </w:num>
  <w:num w:numId="18">
    <w:abstractNumId w:val="5"/>
  </w:num>
  <w:num w:numId="19">
    <w:abstractNumId w:val="15"/>
  </w:num>
  <w:num w:numId="20">
    <w:abstractNumId w:val="11"/>
  </w:num>
  <w:num w:numId="21">
    <w:abstractNumId w:val="1"/>
  </w:num>
  <w:num w:numId="22">
    <w:abstractNumId w:val="4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1B0"/>
    <w:rsid w:val="000107B9"/>
    <w:rsid w:val="0007593B"/>
    <w:rsid w:val="000B659D"/>
    <w:rsid w:val="000D7547"/>
    <w:rsid w:val="00131180"/>
    <w:rsid w:val="001D1D65"/>
    <w:rsid w:val="0029073C"/>
    <w:rsid w:val="003201C1"/>
    <w:rsid w:val="0033113A"/>
    <w:rsid w:val="00387C44"/>
    <w:rsid w:val="003E3EF4"/>
    <w:rsid w:val="00456A50"/>
    <w:rsid w:val="00492BAF"/>
    <w:rsid w:val="0051195F"/>
    <w:rsid w:val="00587B2A"/>
    <w:rsid w:val="005F6D6A"/>
    <w:rsid w:val="006518F4"/>
    <w:rsid w:val="006B5224"/>
    <w:rsid w:val="006B672F"/>
    <w:rsid w:val="006D5C64"/>
    <w:rsid w:val="006F5186"/>
    <w:rsid w:val="006F6CC9"/>
    <w:rsid w:val="00705755"/>
    <w:rsid w:val="007143C8"/>
    <w:rsid w:val="007B33FF"/>
    <w:rsid w:val="008243E8"/>
    <w:rsid w:val="008D11B0"/>
    <w:rsid w:val="0094141F"/>
    <w:rsid w:val="00952920"/>
    <w:rsid w:val="0096549E"/>
    <w:rsid w:val="00971943"/>
    <w:rsid w:val="00992DB9"/>
    <w:rsid w:val="009F5660"/>
    <w:rsid w:val="00AB3538"/>
    <w:rsid w:val="00AE35CB"/>
    <w:rsid w:val="00B7772A"/>
    <w:rsid w:val="00BE500D"/>
    <w:rsid w:val="00CB40B0"/>
    <w:rsid w:val="00CB4ADC"/>
    <w:rsid w:val="00CD4E0A"/>
    <w:rsid w:val="00CE73F5"/>
    <w:rsid w:val="00D40959"/>
    <w:rsid w:val="00DB0E91"/>
    <w:rsid w:val="00E2399F"/>
    <w:rsid w:val="00E5754C"/>
    <w:rsid w:val="00EB4EAB"/>
    <w:rsid w:val="00F10B41"/>
    <w:rsid w:val="00FA3749"/>
    <w:rsid w:val="1AE1144E"/>
    <w:rsid w:val="28F62061"/>
    <w:rsid w:val="2E1A5917"/>
    <w:rsid w:val="3B5C51DD"/>
    <w:rsid w:val="3D1740A1"/>
    <w:rsid w:val="4D4B717E"/>
    <w:rsid w:val="529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spacing w:after="200" w:line="276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040" w:firstLine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unhideWhenUsed/>
    <w:pPr>
      <w:spacing w:after="120" w:line="480" w:lineRule="auto"/>
    </w:pPr>
  </w:style>
  <w:style w:type="paragraph" w:styleId="30">
    <w:name w:val="Body Text Indent 3"/>
    <w:basedOn w:val="a"/>
    <w:link w:val="31"/>
    <w:uiPriority w:val="99"/>
    <w:unhideWhenUsed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rPr>
      <w:sz w:val="28"/>
      <w:szCs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List"/>
    <w:basedOn w:val="a5"/>
    <w:rPr>
      <w:rFonts w:cs="Tahoma"/>
    </w:rPr>
  </w:style>
  <w:style w:type="character" w:styleId="a8">
    <w:name w:val="Emphasis"/>
    <w:qFormat/>
    <w:rPr>
      <w:i/>
      <w:iCs/>
    </w:rPr>
  </w:style>
  <w:style w:type="character" w:styleId="a9">
    <w:name w:val="page number"/>
    <w:basedOn w:val="10"/>
  </w:style>
  <w:style w:type="character" w:customStyle="1" w:styleId="10">
    <w:name w:val="Основной шрифт абзаца1"/>
  </w:style>
  <w:style w:type="paragraph" w:customStyle="1" w:styleId="aa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b"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c"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211">
    <w:name w:val="Основной текст с отступом 21"/>
    <w:basedOn w:val="a"/>
    <w:pPr>
      <w:ind w:left="-180" w:firstLine="540"/>
    </w:pPr>
  </w:style>
  <w:style w:type="paragraph" w:customStyle="1" w:styleId="310">
    <w:name w:val="Основной текст с отступом 31"/>
    <w:basedOn w:val="a"/>
    <w:pPr>
      <w:ind w:left="1080"/>
    </w:pPr>
    <w:rPr>
      <w:b/>
      <w:bCs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pPr>
      <w:widowControl w:val="0"/>
      <w:suppressAutoHyphens/>
      <w:autoSpaceDE w:val="0"/>
      <w:spacing w:after="200" w:line="276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врезки"/>
    <w:basedOn w:val="a5"/>
  </w:style>
  <w:style w:type="paragraph" w:customStyle="1" w:styleId="ae">
    <w:name w:val="Верхний колонтитул слева"/>
    <w:basedOn w:val="a"/>
    <w:pPr>
      <w:suppressLineNumbers/>
      <w:tabs>
        <w:tab w:val="center" w:pos="5218"/>
        <w:tab w:val="right" w:pos="10436"/>
      </w:tabs>
    </w:pPr>
  </w:style>
  <w:style w:type="paragraph" w:customStyle="1" w:styleId="24">
    <w:name w:val="Схема документа2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8z1">
    <w:name w:val="WW8Num8z1"/>
  </w:style>
  <w:style w:type="character" w:customStyle="1" w:styleId="WW8Num9z0">
    <w:name w:val="WW8Num9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25">
    <w:name w:val="Основной шрифт абзаца2"/>
  </w:style>
  <w:style w:type="character" w:customStyle="1" w:styleId="WW8Num9z1">
    <w:name w:val="WW8Num9z1"/>
  </w:style>
  <w:style w:type="character" w:customStyle="1" w:styleId="WW8Num10z0">
    <w:name w:val="WW8Num10z0"/>
    <w:rPr>
      <w:color w:val="auto"/>
    </w:rPr>
  </w:style>
  <w:style w:type="character" w:customStyle="1" w:styleId="WW-Absatz-Standardschriftart">
    <w:name w:val="WW-Absatz-Standardschriftart"/>
  </w:style>
  <w:style w:type="character" w:customStyle="1" w:styleId="WW8Num10z1">
    <w:name w:val="WW8Num10z1"/>
  </w:style>
  <w:style w:type="character" w:customStyle="1" w:styleId="WW8Num11z0">
    <w:name w:val="WW8Num11z0"/>
    <w:rPr>
      <w:color w:val="auto"/>
    </w:rPr>
  </w:style>
  <w:style w:type="character" w:customStyle="1" w:styleId="af">
    <w:name w:val="Символ нумерации"/>
  </w:style>
  <w:style w:type="character" w:customStyle="1" w:styleId="21">
    <w:name w:val="Основной текст 2 Знак"/>
    <w:link w:val="20"/>
    <w:uiPriority w:val="99"/>
    <w:semiHidden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устав товарищества собственников жилья (составлен на основании примерного устава ТСЖ, утвержденного приказом Минземс</vt:lpstr>
    </vt:vector>
  </TitlesOfParts>
  <Company/>
  <LinksUpToDate>false</LinksUpToDate>
  <CharactersWithSpaces>37799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устав товарищества собственников жилья (составлен на основании примерного устава ТСЖ, утвержденного приказом Минземс</dc:title>
  <dc:creator>Alecsey</dc:creator>
  <cp:lastModifiedBy>Пользователь</cp:lastModifiedBy>
  <cp:revision>4</cp:revision>
  <cp:lastPrinted>2013-01-28T04:38:00Z</cp:lastPrinted>
  <dcterms:created xsi:type="dcterms:W3CDTF">2013-01-28T06:00:00Z</dcterms:created>
  <dcterms:modified xsi:type="dcterms:W3CDTF">2018-01-30T06:53:00Z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1049-10.2.0.5934</vt:lpwstr>
  </property>
</Properties>
</file>