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34" w:rsidRDefault="00816D34" w:rsidP="00816D34">
      <w:pPr>
        <w:pStyle w:val="1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816D34" w:rsidRDefault="00816D34" w:rsidP="00816D34">
      <w:pPr>
        <w:pStyle w:val="1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Заседания правления ТСЖ «Серебряный бор»</w:t>
      </w:r>
    </w:p>
    <w:p w:rsidR="00816D34" w:rsidRDefault="00816D34" w:rsidP="00816D34">
      <w:pPr>
        <w:pStyle w:val="1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Красноярск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</w:t>
      </w:r>
      <w:r w:rsidR="002933DC">
        <w:rPr>
          <w:rFonts w:ascii="Times New Roman" w:hAnsi="Times New Roman"/>
          <w:sz w:val="24"/>
          <w:szCs w:val="24"/>
        </w:rPr>
        <w:t>04</w:t>
      </w:r>
      <w:r>
        <w:rPr>
          <w:rFonts w:ascii="Times New Roman" w:hAnsi="Times New Roman"/>
          <w:sz w:val="24"/>
          <w:szCs w:val="24"/>
        </w:rPr>
        <w:t xml:space="preserve">» </w:t>
      </w:r>
      <w:r w:rsidR="002933DC">
        <w:rPr>
          <w:rFonts w:ascii="Times New Roman" w:hAnsi="Times New Roman"/>
          <w:sz w:val="24"/>
          <w:szCs w:val="24"/>
        </w:rPr>
        <w:t>мая</w:t>
      </w:r>
      <w:r>
        <w:rPr>
          <w:rFonts w:ascii="Times New Roman" w:hAnsi="Times New Roman"/>
          <w:sz w:val="24"/>
          <w:szCs w:val="24"/>
        </w:rPr>
        <w:t xml:space="preserve"> 2016 г.</w:t>
      </w:r>
    </w:p>
    <w:p w:rsidR="00F809BE" w:rsidRDefault="00F809BE" w:rsidP="00816D34">
      <w:pPr>
        <w:pStyle w:val="1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16D34" w:rsidRDefault="00816D34" w:rsidP="00816D34">
      <w:pPr>
        <w:pStyle w:val="1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933DC" w:rsidRDefault="002933DC" w:rsidP="00816D34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правления М.Г. Лапочкин</w:t>
      </w:r>
    </w:p>
    <w:p w:rsidR="00816D34" w:rsidRDefault="00816D34" w:rsidP="00816D34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правления:</w:t>
      </w:r>
      <w:r w:rsidRPr="006543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Олюнин С.Н., Хижняк В.И., Волосевич В.А, Мастеров А.В., </w:t>
      </w:r>
      <w:proofErr w:type="spellStart"/>
      <w:r>
        <w:rPr>
          <w:rFonts w:ascii="Times New Roman" w:hAnsi="Times New Roman"/>
          <w:sz w:val="24"/>
          <w:szCs w:val="24"/>
        </w:rPr>
        <w:t>Полукаров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В.В.</w:t>
      </w:r>
      <w:r w:rsidR="002933DC">
        <w:rPr>
          <w:rFonts w:ascii="Times New Roman" w:hAnsi="Times New Roman"/>
          <w:sz w:val="24"/>
          <w:szCs w:val="24"/>
        </w:rPr>
        <w:t>, Михайлов Е.Н.</w:t>
      </w:r>
    </w:p>
    <w:p w:rsidR="00816D34" w:rsidRDefault="00816D34" w:rsidP="00816D34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Управляющий ТСЖ: Вторых А.Н.</w:t>
      </w:r>
    </w:p>
    <w:p w:rsidR="00816D34" w:rsidRDefault="00816D34" w:rsidP="00816D34">
      <w:pPr>
        <w:pStyle w:val="1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6D34" w:rsidRPr="00DA05D9" w:rsidRDefault="00816D34" w:rsidP="00816D34">
      <w:pPr>
        <w:pStyle w:val="1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05D9">
        <w:rPr>
          <w:rFonts w:ascii="Times New Roman" w:hAnsi="Times New Roman"/>
          <w:b/>
          <w:sz w:val="24"/>
          <w:szCs w:val="24"/>
        </w:rPr>
        <w:t>Вопросы повестки заседания:</w:t>
      </w:r>
    </w:p>
    <w:p w:rsidR="00816D34" w:rsidRDefault="002933DC" w:rsidP="00816D34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Ремонт или приобретение глубинного насоса для нужд ТСЖ.</w:t>
      </w:r>
    </w:p>
    <w:p w:rsidR="002933DC" w:rsidRDefault="002933DC" w:rsidP="00816D34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Установка оросительной (поливочной) системы на верхнем газоне в районе спортплощадки.</w:t>
      </w:r>
    </w:p>
    <w:p w:rsidR="002933DC" w:rsidRDefault="002933DC" w:rsidP="00816D34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Ремонт дорог поселка и установка дорожных бордюр.</w:t>
      </w:r>
    </w:p>
    <w:p w:rsidR="002933DC" w:rsidRDefault="002933DC" w:rsidP="00816D34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Восстановление бетонного забора.</w:t>
      </w:r>
    </w:p>
    <w:p w:rsidR="00816D34" w:rsidRPr="002933DC" w:rsidRDefault="002933DC" w:rsidP="00816D34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33DC">
        <w:rPr>
          <w:rFonts w:ascii="Times New Roman" w:hAnsi="Times New Roman"/>
          <w:sz w:val="24"/>
          <w:szCs w:val="24"/>
        </w:rPr>
        <w:t>Качество питьевой воды.</w:t>
      </w:r>
    </w:p>
    <w:p w:rsidR="00816D34" w:rsidRPr="00AE0794" w:rsidRDefault="00816D34" w:rsidP="00816D34">
      <w:pPr>
        <w:pStyle w:val="1"/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16D34" w:rsidRDefault="00816D34" w:rsidP="00816D34">
      <w:pPr>
        <w:pStyle w:val="1"/>
        <w:spacing w:line="240" w:lineRule="auto"/>
        <w:ind w:left="720" w:hanging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91172">
        <w:rPr>
          <w:rFonts w:ascii="Times New Roman" w:hAnsi="Times New Roman"/>
          <w:b/>
          <w:sz w:val="24"/>
          <w:szCs w:val="24"/>
          <w:u w:val="single"/>
        </w:rPr>
        <w:t>ОБСУЖДЕНИЕ И РЕШЕНИЕ ПО ВОПРОСАМ ПОВЕСТКИ ЗАСЕДАНИЯ:</w:t>
      </w:r>
    </w:p>
    <w:p w:rsidR="00816D34" w:rsidRDefault="00816D34" w:rsidP="00816D34">
      <w:pPr>
        <w:pStyle w:val="1"/>
        <w:spacing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2933DC" w:rsidRPr="002933DC" w:rsidRDefault="002933DC" w:rsidP="002933DC">
      <w:pPr>
        <w:pStyle w:val="a3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2933DC">
        <w:rPr>
          <w:rFonts w:ascii="Times New Roman" w:hAnsi="Times New Roman"/>
          <w:b/>
          <w:sz w:val="24"/>
          <w:szCs w:val="24"/>
        </w:rPr>
        <w:t>Ремонт или приобретение глубинного насоса для нужд ТСЖ.</w:t>
      </w:r>
    </w:p>
    <w:p w:rsidR="00816D34" w:rsidRDefault="00816D34" w:rsidP="00816D34">
      <w:pPr>
        <w:pStyle w:val="1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Слушали: </w:t>
      </w:r>
      <w:r>
        <w:rPr>
          <w:rFonts w:ascii="Times New Roman" w:hAnsi="Times New Roman"/>
          <w:sz w:val="24"/>
          <w:szCs w:val="24"/>
        </w:rPr>
        <w:t>всех</w:t>
      </w:r>
    </w:p>
    <w:p w:rsidR="00816D34" w:rsidRPr="001A3DFC" w:rsidRDefault="002933DC" w:rsidP="00816D34">
      <w:pPr>
        <w:pStyle w:val="1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Управляющий доложил правлени</w:t>
      </w:r>
      <w:r w:rsidR="00A5226C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, что для нужд ТСЖ по откачке колодцев от грунтовых вод и в случае аварии нужен глубинный насос. Старый глубинный насос прослужил восемь лет. При последней аварийной ситуации (замена пожарного гидранта по адресу ул. Серебряный бор д.5) в процессе работы сломался.</w:t>
      </w:r>
    </w:p>
    <w:p w:rsidR="00816D34" w:rsidRPr="00D85DE1" w:rsidRDefault="00816D34" w:rsidP="00816D34">
      <w:pPr>
        <w:pStyle w:val="1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 w:rsidR="00F809BE">
        <w:rPr>
          <w:rFonts w:ascii="Times New Roman" w:hAnsi="Times New Roman"/>
          <w:b/>
          <w:sz w:val="24"/>
          <w:szCs w:val="24"/>
        </w:rPr>
        <w:t>У</w:t>
      </w:r>
      <w:r w:rsidR="002933DC">
        <w:rPr>
          <w:rFonts w:ascii="Times New Roman" w:hAnsi="Times New Roman"/>
          <w:sz w:val="24"/>
          <w:szCs w:val="24"/>
        </w:rPr>
        <w:t>правляющему обратиться в сервисный центр по ремонту насосов, в случае невозможности восстановления старого насоса – приобрести новый.</w:t>
      </w:r>
    </w:p>
    <w:p w:rsidR="00816D34" w:rsidRDefault="00816D34" w:rsidP="00816D34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933DC" w:rsidRPr="002933DC" w:rsidRDefault="002933DC" w:rsidP="00F809BE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933DC">
        <w:rPr>
          <w:rFonts w:ascii="Times New Roman" w:hAnsi="Times New Roman"/>
          <w:b/>
          <w:sz w:val="24"/>
          <w:szCs w:val="24"/>
        </w:rPr>
        <w:t>Установка оросительной (поливочной) системы на верхнем газоне в районе спортплощадки.</w:t>
      </w:r>
    </w:p>
    <w:p w:rsidR="00816D34" w:rsidRDefault="00816D34" w:rsidP="00816D34">
      <w:pPr>
        <w:pStyle w:val="1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Слушали: </w:t>
      </w:r>
      <w:r>
        <w:rPr>
          <w:rFonts w:ascii="Times New Roman" w:hAnsi="Times New Roman"/>
          <w:sz w:val="24"/>
          <w:szCs w:val="24"/>
        </w:rPr>
        <w:t>всех</w:t>
      </w:r>
    </w:p>
    <w:p w:rsidR="00816D34" w:rsidRDefault="002933DC" w:rsidP="00816D34">
      <w:pPr>
        <w:pStyle w:val="2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2015году на верхнем участке от </w:t>
      </w:r>
      <w:proofErr w:type="spellStart"/>
      <w:r w:rsidR="00F809BE">
        <w:rPr>
          <w:rFonts w:ascii="Times New Roman" w:hAnsi="Times New Roman"/>
          <w:sz w:val="24"/>
          <w:szCs w:val="24"/>
        </w:rPr>
        <w:t>т</w:t>
      </w:r>
      <w:r w:rsidR="00F809BE" w:rsidRPr="00F809BE">
        <w:rPr>
          <w:rFonts w:ascii="Times New Roman" w:hAnsi="Times New Roman"/>
          <w:sz w:val="24"/>
          <w:szCs w:val="24"/>
        </w:rPr>
        <w:t>аунхаус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до спортплощадки был посажен газон. Для организации полива газона в бюджете заложены денежные средства.</w:t>
      </w:r>
    </w:p>
    <w:p w:rsidR="00816D34" w:rsidRPr="00D85DE1" w:rsidRDefault="00816D34" w:rsidP="00816D34">
      <w:pPr>
        <w:pStyle w:val="2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85DE1">
        <w:rPr>
          <w:rFonts w:ascii="Times New Roman" w:hAnsi="Times New Roman"/>
          <w:b/>
          <w:sz w:val="24"/>
          <w:szCs w:val="24"/>
        </w:rPr>
        <w:t>Решили: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Управляющему ТСЖ </w:t>
      </w:r>
      <w:r w:rsidR="002933DC">
        <w:rPr>
          <w:rFonts w:ascii="Times New Roman" w:hAnsi="Times New Roman"/>
          <w:sz w:val="24"/>
          <w:szCs w:val="24"/>
        </w:rPr>
        <w:t>приобрести весь материал для оросительной системы</w:t>
      </w:r>
      <w:r w:rsidR="00A5226C">
        <w:rPr>
          <w:rFonts w:ascii="Times New Roman" w:hAnsi="Times New Roman"/>
          <w:sz w:val="24"/>
          <w:szCs w:val="24"/>
        </w:rPr>
        <w:t xml:space="preserve"> полива верхнего участка газона. Заключить договор на установку оросительной системы с С.В. Потапенко и до 25.06.2016г. выполнить все работы.</w:t>
      </w:r>
    </w:p>
    <w:p w:rsidR="00816D34" w:rsidRDefault="00816D34" w:rsidP="00816D34">
      <w:pPr>
        <w:pStyle w:val="2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5226C" w:rsidRPr="00A5226C" w:rsidRDefault="00A5226C" w:rsidP="00A5226C">
      <w:pPr>
        <w:pStyle w:val="a3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A5226C">
        <w:rPr>
          <w:rFonts w:ascii="Times New Roman" w:hAnsi="Times New Roman"/>
          <w:b/>
          <w:sz w:val="24"/>
          <w:szCs w:val="24"/>
        </w:rPr>
        <w:t>Ремонт дорог поселка и установка дорожных бордюр.</w:t>
      </w:r>
    </w:p>
    <w:p w:rsidR="00816D34" w:rsidRDefault="00816D34" w:rsidP="00816D34">
      <w:pPr>
        <w:pStyle w:val="1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Слушали: </w:t>
      </w:r>
      <w:r>
        <w:rPr>
          <w:rFonts w:ascii="Times New Roman" w:hAnsi="Times New Roman"/>
          <w:sz w:val="24"/>
          <w:szCs w:val="24"/>
        </w:rPr>
        <w:t>всех</w:t>
      </w:r>
    </w:p>
    <w:p w:rsidR="00A5226C" w:rsidRDefault="00A5226C" w:rsidP="00816D34">
      <w:pPr>
        <w:pStyle w:val="2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Управляющий доложил правлению, что в бюджете поселка на 2016год на ремонт дорожного покрытия и замену дорожных бордюр (ориентировочно 20-25 штук) заложено 200 000 рублей. Необходимо найти подрядчика на дорожные работы.</w:t>
      </w:r>
    </w:p>
    <w:p w:rsidR="00816D34" w:rsidRDefault="00816D34" w:rsidP="00816D34">
      <w:pPr>
        <w:pStyle w:val="2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1175">
        <w:rPr>
          <w:rFonts w:ascii="Times New Roman" w:hAnsi="Times New Roman"/>
          <w:b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Управляющему </w:t>
      </w:r>
      <w:r w:rsidR="00A5226C">
        <w:rPr>
          <w:rFonts w:ascii="Times New Roman" w:hAnsi="Times New Roman"/>
          <w:sz w:val="24"/>
          <w:szCs w:val="24"/>
        </w:rPr>
        <w:t>до 15.05.2016г. заключить договор с ООО «Асфальт-</w:t>
      </w:r>
      <w:proofErr w:type="spellStart"/>
      <w:r w:rsidR="00A5226C">
        <w:rPr>
          <w:rFonts w:ascii="Times New Roman" w:hAnsi="Times New Roman"/>
          <w:sz w:val="24"/>
          <w:szCs w:val="24"/>
        </w:rPr>
        <w:t>инфраред</w:t>
      </w:r>
      <w:proofErr w:type="spellEnd"/>
      <w:r w:rsidR="00A5226C">
        <w:rPr>
          <w:rFonts w:ascii="Times New Roman" w:hAnsi="Times New Roman"/>
          <w:sz w:val="24"/>
          <w:szCs w:val="24"/>
        </w:rPr>
        <w:t>» по восстановлению дорожного покрытия поселка и при благоприятных погодных условиях начать производить работы. По замене дорожных бордюр найти подрядчика и также приступить к выполнению работ.</w:t>
      </w:r>
    </w:p>
    <w:p w:rsidR="00816D34" w:rsidRDefault="00A5226C" w:rsidP="00A5226C">
      <w:pPr>
        <w:pStyle w:val="2"/>
        <w:tabs>
          <w:tab w:val="left" w:pos="6123"/>
        </w:tabs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862F9" w:rsidRPr="008862F9" w:rsidRDefault="008862F9" w:rsidP="008862F9">
      <w:pPr>
        <w:rPr>
          <w:rFonts w:ascii="Times New Roman" w:hAnsi="Times New Roman"/>
          <w:b/>
          <w:sz w:val="24"/>
          <w:szCs w:val="24"/>
        </w:rPr>
      </w:pPr>
    </w:p>
    <w:p w:rsidR="00A5226C" w:rsidRDefault="00A5226C" w:rsidP="00A5226C">
      <w:pPr>
        <w:pStyle w:val="a3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5226C">
        <w:rPr>
          <w:rFonts w:ascii="Times New Roman" w:hAnsi="Times New Roman"/>
          <w:b/>
          <w:sz w:val="24"/>
          <w:szCs w:val="24"/>
        </w:rPr>
        <w:lastRenderedPageBreak/>
        <w:t>Восстановление бетонного забора.</w:t>
      </w:r>
    </w:p>
    <w:p w:rsidR="00A5226C" w:rsidRDefault="00A5226C" w:rsidP="005E7E15">
      <w:pPr>
        <w:pStyle w:val="2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226C">
        <w:rPr>
          <w:rFonts w:ascii="Times New Roman" w:hAnsi="Times New Roman"/>
          <w:sz w:val="24"/>
          <w:szCs w:val="24"/>
        </w:rPr>
        <w:t>20.02.2016г.</w:t>
      </w:r>
      <w:r>
        <w:rPr>
          <w:rFonts w:ascii="Times New Roman" w:hAnsi="Times New Roman"/>
          <w:sz w:val="24"/>
          <w:szCs w:val="24"/>
        </w:rPr>
        <w:t xml:space="preserve"> при доставке ворот по адресу ул. Живица д.8 собственнику жилья </w:t>
      </w:r>
      <w:proofErr w:type="spellStart"/>
      <w:r>
        <w:rPr>
          <w:rFonts w:ascii="Times New Roman" w:hAnsi="Times New Roman"/>
          <w:sz w:val="24"/>
          <w:szCs w:val="24"/>
        </w:rPr>
        <w:t>Магамедову</w:t>
      </w:r>
      <w:proofErr w:type="spellEnd"/>
      <w:r>
        <w:rPr>
          <w:rFonts w:ascii="Times New Roman" w:hAnsi="Times New Roman"/>
          <w:sz w:val="24"/>
          <w:szCs w:val="24"/>
        </w:rPr>
        <w:t xml:space="preserve"> С.К.</w:t>
      </w:r>
      <w:r w:rsidR="005E7E15">
        <w:rPr>
          <w:rFonts w:ascii="Times New Roman" w:hAnsi="Times New Roman"/>
          <w:sz w:val="24"/>
          <w:szCs w:val="24"/>
        </w:rPr>
        <w:t xml:space="preserve"> на газели </w:t>
      </w:r>
      <w:proofErr w:type="spellStart"/>
      <w:r w:rsidR="005E7E15">
        <w:rPr>
          <w:rFonts w:ascii="Times New Roman" w:hAnsi="Times New Roman"/>
          <w:sz w:val="24"/>
          <w:szCs w:val="24"/>
        </w:rPr>
        <w:t>гос</w:t>
      </w:r>
      <w:proofErr w:type="gramStart"/>
      <w:r w:rsidR="005E7E15">
        <w:rPr>
          <w:rFonts w:ascii="Times New Roman" w:hAnsi="Times New Roman"/>
          <w:sz w:val="24"/>
          <w:szCs w:val="24"/>
        </w:rPr>
        <w:t>.н</w:t>
      </w:r>
      <w:proofErr w:type="gramEnd"/>
      <w:r w:rsidR="005E7E15">
        <w:rPr>
          <w:rFonts w:ascii="Times New Roman" w:hAnsi="Times New Roman"/>
          <w:sz w:val="24"/>
          <w:szCs w:val="24"/>
        </w:rPr>
        <w:t>омер</w:t>
      </w:r>
      <w:proofErr w:type="spellEnd"/>
      <w:r w:rsidR="005E7E15">
        <w:rPr>
          <w:rFonts w:ascii="Times New Roman" w:hAnsi="Times New Roman"/>
          <w:sz w:val="24"/>
          <w:szCs w:val="24"/>
        </w:rPr>
        <w:t xml:space="preserve"> х 584ма водителем </w:t>
      </w:r>
      <w:proofErr w:type="spellStart"/>
      <w:r w:rsidR="005E7E15">
        <w:rPr>
          <w:rFonts w:ascii="Times New Roman" w:hAnsi="Times New Roman"/>
          <w:sz w:val="24"/>
          <w:szCs w:val="24"/>
        </w:rPr>
        <w:t>Себадашко</w:t>
      </w:r>
      <w:proofErr w:type="spellEnd"/>
      <w:r w:rsidR="005E7E15">
        <w:rPr>
          <w:rFonts w:ascii="Times New Roman" w:hAnsi="Times New Roman"/>
          <w:sz w:val="24"/>
          <w:szCs w:val="24"/>
        </w:rPr>
        <w:t xml:space="preserve"> Н.Н. было снесено 2 пролета бетонного забора и столб. Водитель написал расписку по обязанности восстановления забора, оставил паспорт, однако</w:t>
      </w:r>
      <w:r w:rsidR="00F809BE">
        <w:rPr>
          <w:rFonts w:ascii="Times New Roman" w:hAnsi="Times New Roman"/>
          <w:sz w:val="24"/>
          <w:szCs w:val="24"/>
        </w:rPr>
        <w:t>,</w:t>
      </w:r>
      <w:r w:rsidR="005E7E15">
        <w:rPr>
          <w:rFonts w:ascii="Times New Roman" w:hAnsi="Times New Roman"/>
          <w:sz w:val="24"/>
          <w:szCs w:val="24"/>
        </w:rPr>
        <w:t xml:space="preserve"> работы по восстановлению забора не проведены, на телефонные звонки не отвечает.</w:t>
      </w:r>
    </w:p>
    <w:p w:rsidR="005E7E15" w:rsidRDefault="005E7E15" w:rsidP="005E7E15">
      <w:pPr>
        <w:pStyle w:val="2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1175">
        <w:rPr>
          <w:rFonts w:ascii="Times New Roman" w:hAnsi="Times New Roman"/>
          <w:b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Управляющему силами ТСЖ приобрести материал и восстановить бетонный забор.</w:t>
      </w:r>
    </w:p>
    <w:p w:rsidR="005E7E15" w:rsidRDefault="005E7E15" w:rsidP="005E7E15">
      <w:pPr>
        <w:pStyle w:val="2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правления проголосовали: шесть – за, один – против (</w:t>
      </w:r>
      <w:proofErr w:type="spellStart"/>
      <w:r>
        <w:rPr>
          <w:rFonts w:ascii="Times New Roman" w:hAnsi="Times New Roman"/>
          <w:sz w:val="24"/>
          <w:szCs w:val="24"/>
        </w:rPr>
        <w:t>Полукаров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В.В.) о том, что собственник несет ответственность за транспорт, который он заказал по доставке на свой адрес. В этом случае ТСЖ необходимо выставить материальные затраты собственнику жилья </w:t>
      </w:r>
      <w:proofErr w:type="spellStart"/>
      <w:r>
        <w:rPr>
          <w:rFonts w:ascii="Times New Roman" w:hAnsi="Times New Roman"/>
          <w:sz w:val="24"/>
          <w:szCs w:val="24"/>
        </w:rPr>
        <w:t>Магамедову</w:t>
      </w:r>
      <w:proofErr w:type="spellEnd"/>
      <w:r>
        <w:rPr>
          <w:rFonts w:ascii="Times New Roman" w:hAnsi="Times New Roman"/>
          <w:sz w:val="24"/>
          <w:szCs w:val="24"/>
        </w:rPr>
        <w:t xml:space="preserve"> С.К. по восстановлению забора (приобретенный материал + работы).</w:t>
      </w:r>
    </w:p>
    <w:p w:rsidR="005E7E15" w:rsidRDefault="005E7E15" w:rsidP="005E7E15">
      <w:pPr>
        <w:pStyle w:val="2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E7E15" w:rsidRPr="005E7E15" w:rsidRDefault="005E7E15" w:rsidP="005E7E15">
      <w:pPr>
        <w:pStyle w:val="a3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5E7E15">
        <w:rPr>
          <w:rFonts w:ascii="Times New Roman" w:hAnsi="Times New Roman"/>
          <w:b/>
          <w:sz w:val="24"/>
          <w:szCs w:val="24"/>
        </w:rPr>
        <w:t>Качество питьевой воды.</w:t>
      </w:r>
    </w:p>
    <w:p w:rsidR="00816D34" w:rsidRDefault="005E7E15" w:rsidP="005E7E15">
      <w:pPr>
        <w:pStyle w:val="2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Управляющий доложил правлению, что результаты испытаний холодной питьевой воды от 05.05.2016г. №64 на содержание «железо общее» 0,94±0,12 при ПДК0,33. Питьевая вода не соответствует требованиям.</w:t>
      </w:r>
    </w:p>
    <w:p w:rsidR="00816D34" w:rsidRDefault="005E7E15" w:rsidP="00F809BE">
      <w:pPr>
        <w:pStyle w:val="2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1175">
        <w:rPr>
          <w:rFonts w:ascii="Times New Roman" w:hAnsi="Times New Roman"/>
          <w:b/>
          <w:sz w:val="24"/>
          <w:szCs w:val="24"/>
        </w:rPr>
        <w:t>Решили: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E7E15">
        <w:rPr>
          <w:rFonts w:ascii="Times New Roman" w:hAnsi="Times New Roman"/>
          <w:sz w:val="24"/>
          <w:szCs w:val="24"/>
        </w:rPr>
        <w:t>Мастерову</w:t>
      </w:r>
      <w:proofErr w:type="spellEnd"/>
      <w:r w:rsidRPr="005E7E15">
        <w:rPr>
          <w:rFonts w:ascii="Times New Roman" w:hAnsi="Times New Roman"/>
          <w:sz w:val="24"/>
          <w:szCs w:val="24"/>
        </w:rPr>
        <w:t xml:space="preserve"> А.В. подготовить обращение в прокуратуру</w:t>
      </w:r>
      <w:r w:rsidR="00F809BE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ктябрьского района по качеству холодной питьевой воды</w:t>
      </w:r>
      <w:r w:rsidR="00F809BE">
        <w:rPr>
          <w:rFonts w:ascii="Times New Roman" w:hAnsi="Times New Roman"/>
          <w:sz w:val="24"/>
          <w:szCs w:val="24"/>
        </w:rPr>
        <w:t xml:space="preserve">. Управляющему отвезти обращение в </w:t>
      </w:r>
      <w:r w:rsidR="00F809BE" w:rsidRPr="005E7E15">
        <w:rPr>
          <w:rFonts w:ascii="Times New Roman" w:hAnsi="Times New Roman"/>
          <w:sz w:val="24"/>
          <w:szCs w:val="24"/>
        </w:rPr>
        <w:t>прокуратуру</w:t>
      </w:r>
      <w:r w:rsidR="00F809BE">
        <w:rPr>
          <w:rFonts w:ascii="Times New Roman" w:hAnsi="Times New Roman"/>
          <w:sz w:val="24"/>
          <w:szCs w:val="24"/>
        </w:rPr>
        <w:t xml:space="preserve"> Октябрьского района.</w:t>
      </w:r>
    </w:p>
    <w:p w:rsidR="00F809BE" w:rsidRDefault="00F809BE" w:rsidP="00F809BE">
      <w:pPr>
        <w:pStyle w:val="2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809BE" w:rsidRDefault="00F809BE" w:rsidP="00F809BE">
      <w:pPr>
        <w:pStyle w:val="2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809BE" w:rsidRDefault="00F809BE" w:rsidP="00F809BE">
      <w:pPr>
        <w:pStyle w:val="2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809BE" w:rsidRDefault="00F809BE" w:rsidP="00F809BE">
      <w:pPr>
        <w:pStyle w:val="2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16D34" w:rsidRDefault="00816D34" w:rsidP="00816D34">
      <w:pPr>
        <w:pStyle w:val="1"/>
        <w:spacing w:line="240" w:lineRule="auto"/>
        <w:rPr>
          <w:rFonts w:ascii="Times New Roman" w:hAnsi="Times New Roman"/>
          <w:sz w:val="24"/>
          <w:szCs w:val="24"/>
        </w:rPr>
      </w:pPr>
    </w:p>
    <w:p w:rsidR="00816D34" w:rsidRPr="00821175" w:rsidRDefault="00816D34" w:rsidP="00816D34">
      <w:pPr>
        <w:pStyle w:val="1"/>
        <w:spacing w:line="240" w:lineRule="auto"/>
        <w:rPr>
          <w:b/>
        </w:rPr>
      </w:pPr>
      <w:r w:rsidRPr="00821175">
        <w:rPr>
          <w:rFonts w:ascii="Times New Roman" w:hAnsi="Times New Roman"/>
          <w:b/>
          <w:sz w:val="24"/>
          <w:szCs w:val="24"/>
        </w:rPr>
        <w:t>Председатель правления</w:t>
      </w:r>
      <w:r w:rsidRPr="00821175">
        <w:rPr>
          <w:rFonts w:ascii="Times New Roman" w:hAnsi="Times New Roman"/>
          <w:b/>
          <w:sz w:val="24"/>
          <w:szCs w:val="24"/>
        </w:rPr>
        <w:tab/>
      </w:r>
      <w:r w:rsidRPr="00821175">
        <w:rPr>
          <w:rFonts w:ascii="Times New Roman" w:hAnsi="Times New Roman"/>
          <w:b/>
          <w:sz w:val="24"/>
          <w:szCs w:val="24"/>
        </w:rPr>
        <w:tab/>
      </w:r>
      <w:r w:rsidRPr="00821175">
        <w:rPr>
          <w:rFonts w:ascii="Times New Roman" w:hAnsi="Times New Roman"/>
          <w:b/>
          <w:sz w:val="24"/>
          <w:szCs w:val="24"/>
        </w:rPr>
        <w:tab/>
      </w:r>
      <w:r w:rsidRPr="00821175">
        <w:rPr>
          <w:rFonts w:ascii="Times New Roman" w:hAnsi="Times New Roman"/>
          <w:b/>
          <w:sz w:val="24"/>
          <w:szCs w:val="24"/>
        </w:rPr>
        <w:tab/>
      </w:r>
      <w:r w:rsidRPr="00821175">
        <w:rPr>
          <w:rFonts w:ascii="Times New Roman" w:hAnsi="Times New Roman"/>
          <w:b/>
          <w:sz w:val="24"/>
          <w:szCs w:val="24"/>
        </w:rPr>
        <w:tab/>
      </w:r>
      <w:r w:rsidRPr="00821175">
        <w:rPr>
          <w:rFonts w:ascii="Times New Roman" w:hAnsi="Times New Roman"/>
          <w:b/>
          <w:sz w:val="24"/>
          <w:szCs w:val="24"/>
        </w:rPr>
        <w:tab/>
        <w:t xml:space="preserve">  </w:t>
      </w:r>
      <w:r w:rsidRPr="00821175">
        <w:rPr>
          <w:rFonts w:ascii="Times New Roman" w:hAnsi="Times New Roman"/>
          <w:b/>
          <w:sz w:val="24"/>
          <w:szCs w:val="24"/>
        </w:rPr>
        <w:tab/>
        <w:t>Г. Лапочкин</w:t>
      </w:r>
    </w:p>
    <w:p w:rsidR="00816D34" w:rsidRDefault="00816D34" w:rsidP="00816D34"/>
    <w:p w:rsidR="001B6CF5" w:rsidRPr="00816D34" w:rsidRDefault="001B6CF5" w:rsidP="00816D34"/>
    <w:sectPr w:rsidR="001B6CF5" w:rsidRPr="00816D34">
      <w:pgSz w:w="11906" w:h="16838"/>
      <w:pgMar w:top="1134" w:right="850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D50"/>
    <w:multiLevelType w:val="hybridMultilevel"/>
    <w:tmpl w:val="3BF0E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9193E"/>
    <w:multiLevelType w:val="hybridMultilevel"/>
    <w:tmpl w:val="E11EB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C387A"/>
    <w:multiLevelType w:val="hybridMultilevel"/>
    <w:tmpl w:val="C8DAF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435AD"/>
    <w:multiLevelType w:val="hybridMultilevel"/>
    <w:tmpl w:val="BD8AEC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F743F3"/>
    <w:multiLevelType w:val="hybridMultilevel"/>
    <w:tmpl w:val="BE72B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672EC"/>
    <w:multiLevelType w:val="hybridMultilevel"/>
    <w:tmpl w:val="EC004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EA256A"/>
    <w:multiLevelType w:val="hybridMultilevel"/>
    <w:tmpl w:val="BD8AEC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82C2837"/>
    <w:multiLevelType w:val="hybridMultilevel"/>
    <w:tmpl w:val="B824E10A"/>
    <w:lvl w:ilvl="0" w:tplc="1206D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E1E"/>
    <w:rsid w:val="001A3DFC"/>
    <w:rsid w:val="001B6CF5"/>
    <w:rsid w:val="002933DC"/>
    <w:rsid w:val="002B3F3E"/>
    <w:rsid w:val="0038358C"/>
    <w:rsid w:val="005E7E15"/>
    <w:rsid w:val="00816D34"/>
    <w:rsid w:val="00821175"/>
    <w:rsid w:val="008862F9"/>
    <w:rsid w:val="00A5226C"/>
    <w:rsid w:val="00D64EA5"/>
    <w:rsid w:val="00D85DE1"/>
    <w:rsid w:val="00DB181F"/>
    <w:rsid w:val="00DC0E1E"/>
    <w:rsid w:val="00F60840"/>
    <w:rsid w:val="00F8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58C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8358C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paragraph" w:styleId="a3">
    <w:name w:val="List Paragraph"/>
    <w:basedOn w:val="a"/>
    <w:uiPriority w:val="34"/>
    <w:qFormat/>
    <w:rsid w:val="001A3DFC"/>
    <w:pPr>
      <w:ind w:left="720"/>
      <w:contextualSpacing/>
    </w:pPr>
  </w:style>
  <w:style w:type="paragraph" w:customStyle="1" w:styleId="2">
    <w:name w:val="Без интервала2"/>
    <w:rsid w:val="001A3DFC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58C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8358C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paragraph" w:styleId="a3">
    <w:name w:val="List Paragraph"/>
    <w:basedOn w:val="a"/>
    <w:uiPriority w:val="34"/>
    <w:qFormat/>
    <w:rsid w:val="001A3DFC"/>
    <w:pPr>
      <w:ind w:left="720"/>
      <w:contextualSpacing/>
    </w:pPr>
  </w:style>
  <w:style w:type="paragraph" w:customStyle="1" w:styleId="2">
    <w:name w:val="Без интервала2"/>
    <w:rsid w:val="001A3DFC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2016-06-01T04:01:00Z</cp:lastPrinted>
  <dcterms:created xsi:type="dcterms:W3CDTF">2016-02-01T03:01:00Z</dcterms:created>
  <dcterms:modified xsi:type="dcterms:W3CDTF">2016-06-01T04:01:00Z</dcterms:modified>
</cp:coreProperties>
</file>