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B6" w:rsidRDefault="001578B6" w:rsidP="003D4071">
      <w:pPr>
        <w:pStyle w:val="a3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="0028283F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>писка</w:t>
      </w:r>
    </w:p>
    <w:p w:rsidR="003D4071" w:rsidRPr="0028283F" w:rsidRDefault="001578B6" w:rsidP="001578B6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8283F">
        <w:rPr>
          <w:rFonts w:ascii="Times New Roman" w:hAnsi="Times New Roman"/>
          <w:sz w:val="24"/>
          <w:szCs w:val="24"/>
        </w:rPr>
        <w:t>из протокола з</w:t>
      </w:r>
      <w:r w:rsidR="003D4071" w:rsidRPr="0028283F">
        <w:rPr>
          <w:rFonts w:ascii="Times New Roman" w:hAnsi="Times New Roman"/>
          <w:sz w:val="24"/>
          <w:szCs w:val="24"/>
        </w:rPr>
        <w:t>аседания правления ТСЖ «Серебряный бор»</w:t>
      </w:r>
    </w:p>
    <w:p w:rsidR="003D4071" w:rsidRDefault="00291A84" w:rsidP="003D4071">
      <w:pPr>
        <w:pStyle w:val="a3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«21» января 2015</w:t>
      </w:r>
      <w:r w:rsidR="003D4071">
        <w:rPr>
          <w:rFonts w:ascii="Times New Roman" w:hAnsi="Times New Roman"/>
          <w:sz w:val="24"/>
          <w:szCs w:val="24"/>
        </w:rPr>
        <w:t xml:space="preserve"> г.</w:t>
      </w:r>
    </w:p>
    <w:p w:rsidR="003D4071" w:rsidRDefault="003D4071" w:rsidP="003D4071">
      <w:pPr>
        <w:pStyle w:val="a3"/>
        <w:ind w:left="36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071" w:rsidRDefault="003D4071" w:rsidP="003D4071">
      <w:pPr>
        <w:pStyle w:val="a3"/>
        <w:outlineLvl w:val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ОБСУЖДЕНИЕ И РЕШЕНИЕ ПО ВОПРОСАМ ПОВЕСТКИ ЗАСЕДАНИЯ</w:t>
      </w:r>
      <w:r w:rsidR="00942C4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942C4D" w:rsidRDefault="00942C4D" w:rsidP="003D4071">
      <w:pPr>
        <w:pStyle w:val="a3"/>
        <w:outlineLvl w:val="0"/>
        <w:rPr>
          <w:rFonts w:ascii="Times New Roman" w:hAnsi="Times New Roman"/>
          <w:b/>
          <w:sz w:val="24"/>
          <w:szCs w:val="24"/>
          <w:u w:val="single"/>
        </w:rPr>
      </w:pPr>
    </w:p>
    <w:p w:rsidR="003D4071" w:rsidRDefault="00482765" w:rsidP="003D4071">
      <w:pPr>
        <w:pStyle w:val="a3"/>
        <w:numPr>
          <w:ilvl w:val="2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Восстановление кабеля СТС Прима</w:t>
      </w:r>
      <w:r w:rsidR="003D4071">
        <w:rPr>
          <w:rFonts w:ascii="Times New Roman" w:hAnsi="Times New Roman"/>
          <w:b/>
          <w:sz w:val="24"/>
          <w:szCs w:val="24"/>
        </w:rPr>
        <w:t xml:space="preserve">. </w:t>
      </w:r>
    </w:p>
    <w:p w:rsidR="00C301DA" w:rsidRDefault="003D4071" w:rsidP="003D4071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2861" w:rsidRDefault="00232861" w:rsidP="003D4071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Представителем СТС Прима не представлены документы подтверждающие расположение кабеля. Направить пис</w:t>
      </w:r>
      <w:r w:rsidR="0028283F">
        <w:rPr>
          <w:rFonts w:ascii="Times New Roman" w:hAnsi="Times New Roman"/>
          <w:sz w:val="24"/>
          <w:szCs w:val="24"/>
        </w:rPr>
        <w:t>ьменный ответ СТС Прима, о том</w:t>
      </w:r>
      <w:r>
        <w:rPr>
          <w:rFonts w:ascii="Times New Roman" w:hAnsi="Times New Roman"/>
          <w:sz w:val="24"/>
          <w:szCs w:val="24"/>
        </w:rPr>
        <w:t>, что в  указанные  в  письме  сроки ТСЖ Серебряный бор не проводило  работ в  области расположения  кабеля.</w:t>
      </w:r>
    </w:p>
    <w:p w:rsidR="003D4071" w:rsidRPr="008655E9" w:rsidRDefault="008655E9" w:rsidP="008655E9">
      <w:pPr>
        <w:pStyle w:val="a3"/>
        <w:numPr>
          <w:ilvl w:val="2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Сроки проведения общего собрания, состав правления. </w:t>
      </w:r>
    </w:p>
    <w:p w:rsidR="00D27FE9" w:rsidRDefault="00D27FE9" w:rsidP="003D4071">
      <w:pPr>
        <w:pStyle w:val="a3"/>
        <w:tabs>
          <w:tab w:val="left" w:pos="8028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D27FE9">
        <w:rPr>
          <w:rFonts w:ascii="Times New Roman" w:hAnsi="Times New Roman"/>
          <w:b/>
          <w:sz w:val="24"/>
          <w:szCs w:val="24"/>
        </w:rPr>
        <w:t>Решили:</w:t>
      </w:r>
      <w:r w:rsidR="00050B85">
        <w:rPr>
          <w:rFonts w:ascii="Times New Roman" w:hAnsi="Times New Roman"/>
          <w:b/>
          <w:sz w:val="24"/>
          <w:szCs w:val="24"/>
        </w:rPr>
        <w:t xml:space="preserve"> </w:t>
      </w:r>
      <w:r w:rsidR="00050B85">
        <w:rPr>
          <w:rFonts w:ascii="Times New Roman" w:hAnsi="Times New Roman"/>
          <w:sz w:val="24"/>
          <w:szCs w:val="24"/>
        </w:rPr>
        <w:t>Годовое С</w:t>
      </w:r>
      <w:r w:rsidR="00050B85" w:rsidRPr="00050B85">
        <w:rPr>
          <w:rFonts w:ascii="Times New Roman" w:hAnsi="Times New Roman"/>
          <w:sz w:val="24"/>
          <w:szCs w:val="24"/>
        </w:rPr>
        <w:t>обрание</w:t>
      </w:r>
      <w:r w:rsidR="00050B85">
        <w:rPr>
          <w:rFonts w:ascii="Times New Roman" w:hAnsi="Times New Roman"/>
          <w:b/>
          <w:sz w:val="24"/>
          <w:szCs w:val="24"/>
        </w:rPr>
        <w:t xml:space="preserve"> </w:t>
      </w:r>
      <w:r w:rsidR="00050B85">
        <w:rPr>
          <w:rFonts w:ascii="Times New Roman" w:hAnsi="Times New Roman"/>
          <w:sz w:val="24"/>
          <w:szCs w:val="24"/>
        </w:rPr>
        <w:t xml:space="preserve">Товарищества провести 28 февраля 2015г. По составу </w:t>
      </w:r>
      <w:proofErr w:type="gramStart"/>
      <w:r w:rsidR="0028283F">
        <w:rPr>
          <w:rFonts w:ascii="Times New Roman" w:hAnsi="Times New Roman"/>
          <w:sz w:val="24"/>
          <w:szCs w:val="24"/>
        </w:rPr>
        <w:t>кандидатов</w:t>
      </w:r>
      <w:proofErr w:type="gramEnd"/>
      <w:r w:rsidR="0028283F">
        <w:rPr>
          <w:rFonts w:ascii="Times New Roman" w:hAnsi="Times New Roman"/>
          <w:sz w:val="24"/>
          <w:szCs w:val="24"/>
        </w:rPr>
        <w:t xml:space="preserve"> в </w:t>
      </w:r>
      <w:r w:rsidR="00050B85">
        <w:rPr>
          <w:rFonts w:ascii="Times New Roman" w:hAnsi="Times New Roman"/>
          <w:sz w:val="24"/>
          <w:szCs w:val="24"/>
        </w:rPr>
        <w:t>член</w:t>
      </w:r>
      <w:r w:rsidR="0028283F">
        <w:rPr>
          <w:rFonts w:ascii="Times New Roman" w:hAnsi="Times New Roman"/>
          <w:sz w:val="24"/>
          <w:szCs w:val="24"/>
        </w:rPr>
        <w:t>ы</w:t>
      </w:r>
      <w:r w:rsidR="00050B85">
        <w:rPr>
          <w:rFonts w:ascii="Times New Roman" w:hAnsi="Times New Roman"/>
          <w:sz w:val="24"/>
          <w:szCs w:val="24"/>
        </w:rPr>
        <w:t xml:space="preserve"> правления управляющему </w:t>
      </w:r>
      <w:r w:rsidR="00C301DA">
        <w:rPr>
          <w:rFonts w:ascii="Times New Roman" w:hAnsi="Times New Roman"/>
          <w:sz w:val="24"/>
          <w:szCs w:val="24"/>
        </w:rPr>
        <w:t>оповестить членов ТСЖ о выборах в Правление Товарищества и провести запись кандидатов.</w:t>
      </w:r>
    </w:p>
    <w:p w:rsidR="003D4071" w:rsidRDefault="00050B85" w:rsidP="003D4071">
      <w:pPr>
        <w:pStyle w:val="a3"/>
        <w:numPr>
          <w:ilvl w:val="2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Мусорная</w:t>
      </w:r>
      <w:r w:rsidR="00582437">
        <w:rPr>
          <w:rFonts w:ascii="Times New Roman" w:hAnsi="Times New Roman"/>
          <w:b/>
          <w:sz w:val="24"/>
          <w:szCs w:val="24"/>
        </w:rPr>
        <w:t xml:space="preserve"> площадка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b/>
          <w:sz w:val="24"/>
          <w:szCs w:val="24"/>
        </w:rPr>
        <w:t>ул</w:t>
      </w:r>
      <w:proofErr w:type="gramStart"/>
      <w:r>
        <w:rPr>
          <w:rFonts w:ascii="Times New Roman" w:hAnsi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sz w:val="24"/>
          <w:szCs w:val="24"/>
        </w:rPr>
        <w:t>ады</w:t>
      </w:r>
      <w:proofErr w:type="spellEnd"/>
      <w:r w:rsidR="00582437">
        <w:rPr>
          <w:rFonts w:ascii="Times New Roman" w:hAnsi="Times New Roman"/>
          <w:b/>
          <w:sz w:val="24"/>
          <w:szCs w:val="24"/>
        </w:rPr>
        <w:t>.</w:t>
      </w:r>
    </w:p>
    <w:p w:rsidR="003D4071" w:rsidRDefault="003D4071" w:rsidP="003D407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Решили: </w:t>
      </w:r>
      <w:r w:rsidR="00DE2DE9">
        <w:rPr>
          <w:rFonts w:ascii="Times New Roman" w:hAnsi="Times New Roman"/>
          <w:sz w:val="24"/>
          <w:szCs w:val="24"/>
        </w:rPr>
        <w:t xml:space="preserve">Члену правления </w:t>
      </w:r>
      <w:proofErr w:type="spellStart"/>
      <w:r w:rsidR="00DE2DE9">
        <w:rPr>
          <w:rFonts w:ascii="Times New Roman" w:hAnsi="Times New Roman"/>
          <w:sz w:val="24"/>
          <w:szCs w:val="24"/>
        </w:rPr>
        <w:t>Мастерову</w:t>
      </w:r>
      <w:proofErr w:type="spellEnd"/>
      <w:r w:rsidR="00DE2DE9">
        <w:rPr>
          <w:rFonts w:ascii="Times New Roman" w:hAnsi="Times New Roman"/>
          <w:sz w:val="24"/>
          <w:szCs w:val="24"/>
        </w:rPr>
        <w:t xml:space="preserve"> А.В. подготовить письма в администрацию города и прокуратуру Октябрьского р-на. Управляющему отвезти и зав</w:t>
      </w:r>
      <w:r w:rsidR="002C50E0">
        <w:rPr>
          <w:rFonts w:ascii="Times New Roman" w:hAnsi="Times New Roman"/>
          <w:sz w:val="24"/>
          <w:szCs w:val="24"/>
        </w:rPr>
        <w:t>и</w:t>
      </w:r>
      <w:r w:rsidR="00DE2DE9">
        <w:rPr>
          <w:rFonts w:ascii="Times New Roman" w:hAnsi="Times New Roman"/>
          <w:sz w:val="24"/>
          <w:szCs w:val="24"/>
        </w:rPr>
        <w:t xml:space="preserve">зировать письма. </w:t>
      </w:r>
    </w:p>
    <w:p w:rsidR="003D4071" w:rsidRPr="00942C4D" w:rsidRDefault="000D6D8C" w:rsidP="00942C4D">
      <w:pPr>
        <w:pStyle w:val="a3"/>
        <w:numPr>
          <w:ilvl w:val="2"/>
          <w:numId w:val="1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Качество питьевой воды поселка.</w:t>
      </w:r>
      <w:r w:rsidRPr="00942C4D">
        <w:rPr>
          <w:rFonts w:ascii="Times New Roman" w:hAnsi="Times New Roman"/>
          <w:b/>
          <w:sz w:val="24"/>
          <w:szCs w:val="24"/>
        </w:rPr>
        <w:t xml:space="preserve"> </w:t>
      </w:r>
    </w:p>
    <w:p w:rsidR="003D4071" w:rsidRDefault="003D4071" w:rsidP="00C96E2B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96E2B">
        <w:rPr>
          <w:rFonts w:ascii="Times New Roman" w:hAnsi="Times New Roman"/>
          <w:sz w:val="24"/>
          <w:szCs w:val="24"/>
        </w:rPr>
        <w:t xml:space="preserve">Ежемесячно проводим химический анализ холодной питьевой воды на содержание «железо общее». Результаты испытаний воды от 16.01.2015г. на содержание «железо общее» </w:t>
      </w:r>
      <w:r w:rsidR="00C96E2B" w:rsidRPr="001578B6">
        <w:rPr>
          <w:rFonts w:ascii="Times New Roman" w:hAnsi="Times New Roman"/>
          <w:b/>
          <w:sz w:val="24"/>
          <w:szCs w:val="24"/>
        </w:rPr>
        <w:t>- 0,38</w:t>
      </w:r>
      <w:r w:rsidR="00C96E2B" w:rsidRPr="001578B6">
        <w:rPr>
          <w:rFonts w:ascii="Times New Roman" w:hAnsi="Times New Roman"/>
          <w:b/>
          <w:sz w:val="24"/>
          <w:szCs w:val="24"/>
          <w:u w:val="single"/>
        </w:rPr>
        <w:t>+</w:t>
      </w:r>
      <w:r w:rsidR="00C96E2B" w:rsidRPr="001578B6">
        <w:rPr>
          <w:rFonts w:ascii="Times New Roman" w:hAnsi="Times New Roman"/>
          <w:b/>
          <w:sz w:val="24"/>
          <w:szCs w:val="24"/>
        </w:rPr>
        <w:t>0,06, при ПДК 0,33</w:t>
      </w:r>
      <w:r w:rsidR="00C96E2B">
        <w:rPr>
          <w:rFonts w:ascii="Times New Roman" w:hAnsi="Times New Roman"/>
          <w:sz w:val="24"/>
          <w:szCs w:val="24"/>
        </w:rPr>
        <w:t xml:space="preserve">. Питьевая вода не соответствует требованиям. Содержание в воде «железо общее» превышает норму. </w:t>
      </w:r>
    </w:p>
    <w:p w:rsidR="003D4071" w:rsidRDefault="003D4071" w:rsidP="003D407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071" w:rsidRDefault="003D4071" w:rsidP="003D407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071" w:rsidRDefault="003D4071" w:rsidP="003D4071">
      <w:pPr>
        <w:pStyle w:val="a3"/>
        <w:ind w:left="360"/>
        <w:outlineLvl w:val="0"/>
        <w:rPr>
          <w:rFonts w:ascii="Times New Roman" w:hAnsi="Times New Roman"/>
          <w:sz w:val="24"/>
          <w:szCs w:val="24"/>
        </w:rPr>
      </w:pPr>
    </w:p>
    <w:p w:rsidR="003D4071" w:rsidRDefault="003D4071" w:rsidP="003D4071">
      <w:pPr>
        <w:pStyle w:val="a3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D4071" w:rsidRDefault="003D4071" w:rsidP="003D4071">
      <w:pPr>
        <w:pStyle w:val="a3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Г.А. Славкин</w:t>
      </w:r>
    </w:p>
    <w:p w:rsidR="00505B96" w:rsidRDefault="00505B96">
      <w:bookmarkStart w:id="0" w:name="_GoBack"/>
      <w:bookmarkEnd w:id="0"/>
    </w:p>
    <w:sectPr w:rsidR="00505B96" w:rsidSect="00505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E0A75"/>
    <w:multiLevelType w:val="hybridMultilevel"/>
    <w:tmpl w:val="D18CA6D0"/>
    <w:lvl w:ilvl="0" w:tplc="B49E98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9E985A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71"/>
    <w:rsid w:val="00022C49"/>
    <w:rsid w:val="00050B85"/>
    <w:rsid w:val="000D6D8C"/>
    <w:rsid w:val="001578B6"/>
    <w:rsid w:val="00181D8E"/>
    <w:rsid w:val="001B25D9"/>
    <w:rsid w:val="00210C78"/>
    <w:rsid w:val="00232861"/>
    <w:rsid w:val="002407FB"/>
    <w:rsid w:val="0028283F"/>
    <w:rsid w:val="00291A84"/>
    <w:rsid w:val="002C50E0"/>
    <w:rsid w:val="0038040D"/>
    <w:rsid w:val="003939FB"/>
    <w:rsid w:val="003D4071"/>
    <w:rsid w:val="00414C2A"/>
    <w:rsid w:val="00482765"/>
    <w:rsid w:val="004A010B"/>
    <w:rsid w:val="004A5A8D"/>
    <w:rsid w:val="00505B96"/>
    <w:rsid w:val="005457FD"/>
    <w:rsid w:val="00582437"/>
    <w:rsid w:val="006C5BC3"/>
    <w:rsid w:val="006D430B"/>
    <w:rsid w:val="007103F0"/>
    <w:rsid w:val="007E0CC2"/>
    <w:rsid w:val="008655E9"/>
    <w:rsid w:val="00942C4D"/>
    <w:rsid w:val="009828AD"/>
    <w:rsid w:val="009D02E8"/>
    <w:rsid w:val="00A859CE"/>
    <w:rsid w:val="00B05428"/>
    <w:rsid w:val="00B55203"/>
    <w:rsid w:val="00BE7F9E"/>
    <w:rsid w:val="00C301DA"/>
    <w:rsid w:val="00C96E2B"/>
    <w:rsid w:val="00D27FE9"/>
    <w:rsid w:val="00D77E39"/>
    <w:rsid w:val="00DE2DE9"/>
    <w:rsid w:val="00E7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07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828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0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828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8D6E01-981C-4F8A-9F15-F51BDB63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Кнопа</dc:creator>
  <cp:lastModifiedBy>boss</cp:lastModifiedBy>
  <cp:revision>3</cp:revision>
  <dcterms:created xsi:type="dcterms:W3CDTF">2015-01-28T02:32:00Z</dcterms:created>
  <dcterms:modified xsi:type="dcterms:W3CDTF">2015-01-28T02:34:00Z</dcterms:modified>
</cp:coreProperties>
</file>